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331E3" w14:textId="77777777" w:rsidR="00371668" w:rsidRDefault="00371668" w:rsidP="00CF2973"/>
    <w:p w14:paraId="030DB75F" w14:textId="77777777" w:rsidR="00371668" w:rsidRDefault="0014003D" w:rsidP="00371668">
      <w:pPr>
        <w:jc w:val="center"/>
      </w:pPr>
      <w:r>
        <w:rPr>
          <w:noProof/>
          <w:lang w:eastAsia="en-US"/>
        </w:rPr>
        <mc:AlternateContent>
          <mc:Choice Requires="wps">
            <w:drawing>
              <wp:anchor distT="0" distB="0" distL="114300" distR="114300" simplePos="0" relativeHeight="251658240" behindDoc="0" locked="0" layoutInCell="1" allowOverlap="1" wp14:anchorId="6AF1B1B8" wp14:editId="553BCB5D">
                <wp:simplePos x="0" y="0"/>
                <wp:positionH relativeFrom="column">
                  <wp:posOffset>1880235</wp:posOffset>
                </wp:positionH>
                <wp:positionV relativeFrom="paragraph">
                  <wp:posOffset>102235</wp:posOffset>
                </wp:positionV>
                <wp:extent cx="2047875" cy="1257300"/>
                <wp:effectExtent l="153035" t="153670" r="173990" b="455930"/>
                <wp:wrapTight wrapText="bothSides">
                  <wp:wrapPolygon edited="0">
                    <wp:start x="8640" y="-164"/>
                    <wp:lineTo x="7434" y="0"/>
                    <wp:lineTo x="3516" y="1800"/>
                    <wp:lineTo x="3315" y="2455"/>
                    <wp:lineTo x="2512" y="3273"/>
                    <wp:lineTo x="1306" y="4745"/>
                    <wp:lineTo x="0" y="7691"/>
                    <wp:lineTo x="-502" y="10309"/>
                    <wp:lineTo x="-402" y="13091"/>
                    <wp:lineTo x="201" y="15545"/>
                    <wp:lineTo x="1507" y="18327"/>
                    <wp:lineTo x="3717" y="20618"/>
                    <wp:lineTo x="4220" y="23400"/>
                    <wp:lineTo x="4119" y="27000"/>
                    <wp:lineTo x="5325" y="27000"/>
                    <wp:lineTo x="8540" y="23400"/>
                    <wp:lineTo x="12056" y="23236"/>
                    <wp:lineTo x="17782" y="21764"/>
                    <wp:lineTo x="18084" y="20618"/>
                    <wp:lineTo x="20495" y="18000"/>
                    <wp:lineTo x="21600" y="15545"/>
                    <wp:lineTo x="22203" y="12927"/>
                    <wp:lineTo x="22303" y="10309"/>
                    <wp:lineTo x="21801" y="7691"/>
                    <wp:lineTo x="20595" y="5073"/>
                    <wp:lineTo x="19289" y="3436"/>
                    <wp:lineTo x="18285" y="2455"/>
                    <wp:lineTo x="18084" y="1800"/>
                    <wp:lineTo x="14065" y="0"/>
                    <wp:lineTo x="12759" y="-164"/>
                    <wp:lineTo x="8640" y="-164"/>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257300"/>
                        </a:xfrm>
                        <a:prstGeom prst="wedgeEllipseCallout">
                          <a:avLst>
                            <a:gd name="adj1" fmla="val -28481"/>
                            <a:gd name="adj2" fmla="val 70000"/>
                          </a:avLst>
                        </a:prstGeom>
                        <a:solidFill>
                          <a:srgbClr val="FF0000"/>
                        </a:solidFill>
                        <a:ln w="19050">
                          <a:solidFill>
                            <a:srgbClr val="FF0000"/>
                          </a:solidFill>
                          <a:miter lim="800000"/>
                          <a:headEnd/>
                          <a:tailEnd/>
                        </a:ln>
                        <a:effectLst>
                          <a:outerShdw blurRad="38100" dist="25400" dir="5400000" algn="ctr" rotWithShape="0">
                            <a:srgbClr val="000000">
                              <a:alpha val="35001"/>
                            </a:srgbClr>
                          </a:outerShdw>
                        </a:effectLst>
                      </wps:spPr>
                      <wps:txbx>
                        <w:txbxContent>
                          <w:p w14:paraId="6145EDE9" w14:textId="77777777" w:rsidR="00BC0ACA" w:rsidRDefault="00BC0AC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148.05pt;margin-top:8.05pt;width:161.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KsBaUCAABhBQAADgAAAGRycy9lMm9Eb2MueG1srFRdb9MwFH1H4j9Yft/ysZZ21dJp6laENGBi&#10;IJ5vYicxOLax3abbr+faSbeMvSBEHiJffxyfc++5vrg8dJLsuXVCq4JmpyklXFWaCdUU9NvX7cmS&#10;EudBMZBa8YI+cEcv12/fXPRmxXPdasm4JQii3Ko3BW29N6skcVXLO3Cn2nCFi7W2HXgMbZMwCz2i&#10;dzLJ0/Rd0mvLjNUVdw5nr4dFuo74dc0r/7muHfdEFhS5+fi38V+Gf7K+gFVjwbSiGmnAP7DoQCi8&#10;9AnqGjyQnRWvoDpRWe107U8r3SW6rkXFowZUk6V/qLlvwfCoBZPjzFOa3P+DrT7t7ywRrKA5JQo6&#10;LNHVzut4M8lDenrjVrjr3tzZINCZW139dETpTQuq4VfW6r7lwJBUFvYnLw6EwOFRUvYfNUN0QPSY&#10;qUNtuwCIOSCHWJCHp4LwgycVTubpbLFczCmpcC3L54uzNJYsgdXxuLHOv+e6I2FQ0J6zht9IKYzj&#10;G5BS73y8Dfa3zscCsVEmsB8ZJXUnsd57kOQkX86WUQFWcbIJ8/K8aZHiF1XCaoRELkcOMT9aCrYV&#10;UsbANuVGWoL4Bd1uJ4fddJtUpEd95+k8jWRfLLq/w+iEx0aSoivoMtwzWjtU5kaxaHMPQg5j5CxV&#10;IMhji4ypwVxxe9+ynpRyZ78AmuJsmSESYSLkNp/PhgD7JwzDJQRkg41feUuJ1f678G30TijlqwzE&#10;I8M8SNPCkJezeZoOzkF3DWLRRWiMI50YTZhGhwVTDeb0h/Iw+rTU7AG9hkSiofBdwkGr7SMlPfZ4&#10;Qd2vHVhOifyg0K/n2WwWHoVpYKdBOQ1AVQhVUI+i43Djh4dkZ6xoWrwpi5KVDh1UC39shoHV2BnY&#10;x1HP+OaEh2Iax13PL+P6NwAAAP//AwBQSwMEFAAGAAgAAAAhADxiuVfeAAAACgEAAA8AAABkcnMv&#10;ZG93bnJldi54bWxMj01LxDAQhu+C/yGM4M1Ns2hYu00XEcSvg1hlz5MmtnWbpDTZtv57Z096Gobn&#10;5Z1nit3iejbZMXbBKxCrDJj1dTCdbxR8fjxcbYDFhN5gH7xV8GMj7MrzswJzE2b/bqcqNYxKfMxR&#10;QZvSkHMe69Y6jKswWE/sK4wOE61jw82IM5W7nq+zTHKHnacLLQ72vrX1oTo6Ba83+yQPz99PGN9M&#10;mvWLfqwmrdTlxXK3BZbskv7CcNIndSjJSYejN5H1Cta3UlCUwGlSQIqNBKaJiGsBvCz4/xfKXwAA&#10;AP//AwBQSwECLQAUAAYACAAAACEA5JnDwPsAAADhAQAAEwAAAAAAAAAAAAAAAAAAAAAAW0NvbnRl&#10;bnRfVHlwZXNdLnhtbFBLAQItABQABgAIAAAAIQAjsmrh1wAAAJQBAAALAAAAAAAAAAAAAAAAACwB&#10;AABfcmVscy8ucmVsc1BLAQItABQABgAIAAAAIQB5wqwFpQIAAGEFAAAOAAAAAAAAAAAAAAAAACwC&#10;AABkcnMvZTJvRG9jLnhtbFBLAQItABQABgAIAAAAIQA8YrlX3gAAAAoBAAAPAAAAAAAAAAAAAAAA&#10;AP0EAABkcnMvZG93bnJldi54bWxQSwUGAAAAAAQABADzAAAACAYAAAAA&#10;" adj="4648" fillcolor="red" strokecolor="red" strokeweight="1.5pt">
                <v:shadow on="t" opacity="22938f" mv:blur="38100f" offset="0,2pt"/>
                <v:textbox inset=",7.2pt,,7.2pt">
                  <w:txbxContent>
                    <w:p w14:paraId="6145EDE9" w14:textId="77777777" w:rsidR="00BC0ACA" w:rsidRDefault="00BC0ACA"/>
                  </w:txbxContent>
                </v:textbox>
                <w10:wrap type="tight"/>
              </v:shape>
            </w:pict>
          </mc:Fallback>
        </mc:AlternateContent>
      </w:r>
    </w:p>
    <w:p w14:paraId="40406C30" w14:textId="77777777" w:rsidR="00371668" w:rsidRDefault="0014003D" w:rsidP="00371668">
      <w:pPr>
        <w:jc w:val="center"/>
      </w:pPr>
      <w:r>
        <w:rPr>
          <w:noProof/>
          <w:lang w:eastAsia="en-US"/>
        </w:rPr>
        <mc:AlternateContent>
          <mc:Choice Requires="wps">
            <w:drawing>
              <wp:anchor distT="0" distB="0" distL="114300" distR="114300" simplePos="0" relativeHeight="251659264" behindDoc="0" locked="0" layoutInCell="1" allowOverlap="1" wp14:anchorId="71F5A1CC" wp14:editId="774D0857">
                <wp:simplePos x="0" y="0"/>
                <wp:positionH relativeFrom="column">
                  <wp:posOffset>2108835</wp:posOffset>
                </wp:positionH>
                <wp:positionV relativeFrom="paragraph">
                  <wp:posOffset>152400</wp:posOffset>
                </wp:positionV>
                <wp:extent cx="1600200" cy="800100"/>
                <wp:effectExtent l="635" t="1905"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B98F5" w14:textId="77777777" w:rsidR="00BC0ACA" w:rsidRPr="00371668" w:rsidRDefault="00BC0ACA" w:rsidP="00371668">
                            <w:pPr>
                              <w:jc w:val="center"/>
                              <w:rPr>
                                <w:rFonts w:ascii="Rockwell Extra Bold" w:hAnsi="Rockwell Extra Bold"/>
                                <w:color w:val="FFFFFF" w:themeColor="background1"/>
                                <w:sz w:val="40"/>
                              </w:rPr>
                            </w:pPr>
                            <w:r w:rsidRPr="00371668">
                              <w:rPr>
                                <w:rFonts w:ascii="Rockwell Extra Bold" w:hAnsi="Rockwell Extra Bold"/>
                                <w:color w:val="FFFFFF" w:themeColor="background1"/>
                                <w:sz w:val="40"/>
                              </w:rPr>
                              <w:t>POP</w:t>
                            </w:r>
                          </w:p>
                          <w:p w14:paraId="25D7CBFE" w14:textId="77777777" w:rsidR="00BC0ACA" w:rsidRPr="00371668" w:rsidRDefault="00BC0ACA" w:rsidP="00371668">
                            <w:pPr>
                              <w:jc w:val="center"/>
                              <w:rPr>
                                <w:rFonts w:ascii="Rockwell Extra Bold" w:hAnsi="Rockwell Extra Bold"/>
                                <w:color w:val="FFFFFF" w:themeColor="background1"/>
                                <w:sz w:val="40"/>
                              </w:rPr>
                            </w:pPr>
                            <w:r w:rsidRPr="00371668">
                              <w:rPr>
                                <w:rFonts w:ascii="Rockwell Extra Bold" w:hAnsi="Rockwell Extra Bold"/>
                                <w:color w:val="FFFFFF" w:themeColor="background1"/>
                                <w:sz w:val="40"/>
                              </w:rPr>
                              <w:t>Struggle</w:t>
                            </w:r>
                            <w:r>
                              <w:rPr>
                                <w:rFonts w:ascii="Rockwell Extra Bold" w:hAnsi="Rockwell Extra Bold"/>
                                <w:color w:val="FFFFFF" w:themeColor="background1"/>
                                <w:sz w:val="40"/>
                              </w:rPr>
                              <w:t>!</w:t>
                            </w:r>
                          </w:p>
                          <w:p w14:paraId="62B992B5" w14:textId="77777777" w:rsidR="00BC0ACA" w:rsidRPr="00371668" w:rsidRDefault="00BC0ACA" w:rsidP="00371668">
                            <w:pPr>
                              <w:rPr>
                                <w:rFonts w:ascii="Rockwell Extra Bold" w:hAnsi="Rockwell Extra Bold"/>
                                <w:color w:val="FFFFFF" w:themeColor="background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166.05pt;margin-top:12pt;width:12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o9LICAADABQAADgAAAGRycy9lMm9Eb2MueG1srFTJbtswEL0X6D8QvMuiHNmxhMhBvKgokC5A&#10;0g+gRcoiKpEqSVtKg/57h5S3JJeiLQ8El+Gb5T3OzW3f1GjPtRFKZjgaEYy4LBQTcpvhb495MMPI&#10;WCoZrZXkGX7iBt/O37+76dqUj1WlasY1AhBp0q7NcGVtm4ahKSreUDNSLZdwWSrdUAtbvQ2Zph2g&#10;N3U4JmQadkqzVquCGwOnq+ESzz1+WfLCfilLwy2qMwyxWT9rP2/cHM5vaLrVtK1EcQiD/kUUDRUS&#10;nJ6gVtRStNPiDVQjCq2MKu2oUE2oylIU3OcA2UTkVTYPFW25zwWKY9pTmcz/gy0+779qJBhwh5Gk&#10;DVD0yHuLFqpHV646XWtSMHpowcz2cOwsXaamvVfFd4OkWlZUbvmd1qqrOGUQXeRehhdPBxzjQDbd&#10;J8XADd1Z5YH6UjcOEIqBAB1Yejox40IpnMspIUA3RgXczQiUylMX0vT4utXGfuCqQW6RYQ3Me3S6&#10;vzfWRUPTo4lzJlUu6tqzX8sXB2A4nIBveOruXBSezOeEJOvZehYH8Xi6DmLCWHCXL+NgmkfXk9XV&#10;arlcRb+c3yhOK8EYl87NUVhR/GfEHSQ+SOIkLaNqwRycC8no7WZZa7SnIOzcD19zuDmbhS/D8EWA&#10;XF6lFI1jshgnQT6dXQdxGU+C5JrMAhIli2RK4iRe5S9TuheS/3tKqMtwMhlPBjGdg36VG/HjbW40&#10;bYSF1lGLxisCzJwRTZ0E15L5taWiHtYXpXDhn0sBdB+J9oJ1Gh3UavtNf/gZAObEvFHsCRSsFQgM&#10;tAhtDxaV0j8x6qCFZNj82FHNMao/SvgFSRTHrudcbvTlZnO5obIAqAxbjIbl0g59atdqsa3A0/Dv&#10;pLqDn1MKL+pzVIf/Bm3C53Zoaa4PXe691bnxzn8DAAD//wMAUEsDBBQABgAIAAAAIQAYrsqz3QAA&#10;AAoBAAAPAAAAZHJzL2Rvd25yZXYueG1sTI/LTsMwEEX3SPyDNUjsqN20oVGIU6EiPoCCxNaJ3TjC&#10;Hkex86Bfz7CC5cwc3Tm3Oq7esdmMsQ8oYbsRwAy2QffYSfh4f30ogMWkUCsX0Ej4NhGO9e1NpUod&#10;Fnwz8zl1jEIwlkqCTWkoOY+tNV7FTRgM0u0SRq8SjWPH9agWCveOZ0I8cq96pA9WDeZkTft1nryE&#10;9jq9FKe+mZfr4fPQrNblF3RS3t+tz0/AklnTHwy/+qQONTk1YUIdmZOw22VbQiVke+pEQF7sadEQ&#10;mQsBvK74/wr1DwAAAP//AwBQSwECLQAUAAYACAAAACEA5JnDwPsAAADhAQAAEwAAAAAAAAAAAAAA&#10;AAAAAAAAW0NvbnRlbnRfVHlwZXNdLnhtbFBLAQItABQABgAIAAAAIQAjsmrh1wAAAJQBAAALAAAA&#10;AAAAAAAAAAAAACwBAABfcmVscy8ucmVsc1BLAQItABQABgAIAAAAIQD+yij0sgIAAMAFAAAOAAAA&#10;AAAAAAAAAAAAACwCAABkcnMvZTJvRG9jLnhtbFBLAQItABQABgAIAAAAIQAYrsqz3QAAAAoBAAAP&#10;AAAAAAAAAAAAAAAAAAoFAABkcnMvZG93bnJldi54bWxQSwUGAAAAAAQABADzAAAAFAYAAAAA&#10;" filled="f" stroked="f">
                <v:textbox inset=",7.2pt,,7.2pt">
                  <w:txbxContent>
                    <w:p w14:paraId="676B98F5" w14:textId="77777777" w:rsidR="00BC0ACA" w:rsidRPr="00371668" w:rsidRDefault="00BC0ACA" w:rsidP="00371668">
                      <w:pPr>
                        <w:jc w:val="center"/>
                        <w:rPr>
                          <w:rFonts w:ascii="Rockwell Extra Bold" w:hAnsi="Rockwell Extra Bold"/>
                          <w:color w:val="FFFFFF" w:themeColor="background1"/>
                          <w:sz w:val="40"/>
                        </w:rPr>
                      </w:pPr>
                      <w:r w:rsidRPr="00371668">
                        <w:rPr>
                          <w:rFonts w:ascii="Rockwell Extra Bold" w:hAnsi="Rockwell Extra Bold"/>
                          <w:color w:val="FFFFFF" w:themeColor="background1"/>
                          <w:sz w:val="40"/>
                        </w:rPr>
                        <w:t>POP</w:t>
                      </w:r>
                    </w:p>
                    <w:p w14:paraId="25D7CBFE" w14:textId="77777777" w:rsidR="00BC0ACA" w:rsidRPr="00371668" w:rsidRDefault="00BC0ACA" w:rsidP="00371668">
                      <w:pPr>
                        <w:jc w:val="center"/>
                        <w:rPr>
                          <w:rFonts w:ascii="Rockwell Extra Bold" w:hAnsi="Rockwell Extra Bold"/>
                          <w:color w:val="FFFFFF" w:themeColor="background1"/>
                          <w:sz w:val="40"/>
                        </w:rPr>
                      </w:pPr>
                      <w:r w:rsidRPr="00371668">
                        <w:rPr>
                          <w:rFonts w:ascii="Rockwell Extra Bold" w:hAnsi="Rockwell Extra Bold"/>
                          <w:color w:val="FFFFFF" w:themeColor="background1"/>
                          <w:sz w:val="40"/>
                        </w:rPr>
                        <w:t>Struggle</w:t>
                      </w:r>
                      <w:r>
                        <w:rPr>
                          <w:rFonts w:ascii="Rockwell Extra Bold" w:hAnsi="Rockwell Extra Bold"/>
                          <w:color w:val="FFFFFF" w:themeColor="background1"/>
                          <w:sz w:val="40"/>
                        </w:rPr>
                        <w:t>!</w:t>
                      </w:r>
                    </w:p>
                    <w:p w14:paraId="62B992B5" w14:textId="77777777" w:rsidR="00BC0ACA" w:rsidRPr="00371668" w:rsidRDefault="00BC0ACA" w:rsidP="00371668">
                      <w:pPr>
                        <w:rPr>
                          <w:rFonts w:ascii="Rockwell Extra Bold" w:hAnsi="Rockwell Extra Bold"/>
                          <w:color w:val="FFFFFF" w:themeColor="background1"/>
                        </w:rPr>
                      </w:pPr>
                    </w:p>
                  </w:txbxContent>
                </v:textbox>
                <w10:wrap type="tight"/>
              </v:shape>
            </w:pict>
          </mc:Fallback>
        </mc:AlternateContent>
      </w:r>
    </w:p>
    <w:p w14:paraId="02833B85" w14:textId="77777777" w:rsidR="00371668" w:rsidRDefault="00371668" w:rsidP="00371668">
      <w:pPr>
        <w:jc w:val="center"/>
      </w:pPr>
    </w:p>
    <w:p w14:paraId="7F8F0BC5" w14:textId="77777777" w:rsidR="00371668" w:rsidRDefault="00371668" w:rsidP="00371668">
      <w:pPr>
        <w:jc w:val="center"/>
      </w:pPr>
    </w:p>
    <w:p w14:paraId="2DC37616" w14:textId="77777777" w:rsidR="00371668" w:rsidRDefault="00371668" w:rsidP="00371668">
      <w:pPr>
        <w:jc w:val="center"/>
      </w:pPr>
    </w:p>
    <w:p w14:paraId="3E95FB97" w14:textId="77777777" w:rsidR="00371668" w:rsidRDefault="00371668" w:rsidP="00371668">
      <w:pPr>
        <w:jc w:val="center"/>
      </w:pPr>
    </w:p>
    <w:p w14:paraId="1AE1A247" w14:textId="77777777" w:rsidR="00371668" w:rsidRDefault="00371668" w:rsidP="00371668">
      <w:pPr>
        <w:jc w:val="center"/>
      </w:pPr>
    </w:p>
    <w:p w14:paraId="5D1B5023" w14:textId="77777777" w:rsidR="00371668" w:rsidRDefault="00371668" w:rsidP="00371668">
      <w:pPr>
        <w:jc w:val="center"/>
      </w:pPr>
    </w:p>
    <w:p w14:paraId="7BDE4074" w14:textId="77777777" w:rsidR="00371668" w:rsidRDefault="00371668" w:rsidP="00371668">
      <w:pPr>
        <w:jc w:val="center"/>
      </w:pPr>
    </w:p>
    <w:p w14:paraId="185B9801" w14:textId="77777777" w:rsidR="00371668" w:rsidRDefault="00371668" w:rsidP="00371668">
      <w:pPr>
        <w:jc w:val="center"/>
      </w:pPr>
    </w:p>
    <w:p w14:paraId="0CE32D91" w14:textId="77777777" w:rsidR="00371668" w:rsidRPr="00CF2973" w:rsidRDefault="00371668" w:rsidP="00371668">
      <w:pPr>
        <w:jc w:val="center"/>
        <w:rPr>
          <w:b/>
          <w:sz w:val="32"/>
        </w:rPr>
      </w:pPr>
      <w:r w:rsidRPr="00CF2973">
        <w:rPr>
          <w:b/>
          <w:sz w:val="32"/>
        </w:rPr>
        <w:t xml:space="preserve">Repression and Dissent in </w:t>
      </w:r>
      <w:r w:rsidR="00EF6145" w:rsidRPr="00CF2973">
        <w:rPr>
          <w:b/>
          <w:sz w:val="32"/>
        </w:rPr>
        <w:t>Film</w:t>
      </w:r>
      <w:r w:rsidR="00EF6145">
        <w:rPr>
          <w:b/>
          <w:sz w:val="32"/>
        </w:rPr>
        <w:t xml:space="preserve"> </w:t>
      </w:r>
      <w:r w:rsidRPr="00CF2973">
        <w:rPr>
          <w:b/>
          <w:sz w:val="32"/>
        </w:rPr>
        <w:t xml:space="preserve">and </w:t>
      </w:r>
      <w:r w:rsidR="00EF6145" w:rsidRPr="00CF2973">
        <w:rPr>
          <w:b/>
          <w:sz w:val="32"/>
        </w:rPr>
        <w:t>Graphic Novels</w:t>
      </w:r>
    </w:p>
    <w:p w14:paraId="0257C6EE" w14:textId="77777777" w:rsidR="00371668" w:rsidRPr="00CF2973" w:rsidRDefault="00371668" w:rsidP="00371668">
      <w:pPr>
        <w:jc w:val="center"/>
        <w:rPr>
          <w:b/>
          <w:sz w:val="32"/>
        </w:rPr>
      </w:pPr>
    </w:p>
    <w:p w14:paraId="7C775539" w14:textId="77777777" w:rsidR="00371668" w:rsidRPr="00CF2973" w:rsidRDefault="00371668" w:rsidP="00371668">
      <w:pPr>
        <w:jc w:val="center"/>
        <w:rPr>
          <w:b/>
          <w:sz w:val="32"/>
        </w:rPr>
      </w:pPr>
      <w:r w:rsidRPr="00CF2973">
        <w:rPr>
          <w:b/>
          <w:sz w:val="32"/>
        </w:rPr>
        <w:t>Christian Davenport</w:t>
      </w:r>
    </w:p>
    <w:p w14:paraId="090D77D4" w14:textId="77777777" w:rsidR="00A111A2" w:rsidRDefault="00CF2973" w:rsidP="00371668">
      <w:pPr>
        <w:jc w:val="center"/>
        <w:rPr>
          <w:rFonts w:ascii="Times New Roman" w:hAnsi="Times New Roman"/>
        </w:rPr>
      </w:pPr>
      <w:r w:rsidRPr="00CF2973">
        <w:rPr>
          <w:rFonts w:ascii="Times New Roman" w:hAnsi="Times New Roman"/>
        </w:rPr>
        <w:t xml:space="preserve">Professor of </w:t>
      </w:r>
      <w:r w:rsidR="00A111A2">
        <w:rPr>
          <w:rFonts w:ascii="Times New Roman" w:hAnsi="Times New Roman"/>
        </w:rPr>
        <w:t xml:space="preserve">Political Science &amp; </w:t>
      </w:r>
    </w:p>
    <w:p w14:paraId="64BABDD4" w14:textId="77777777" w:rsidR="00CF2973" w:rsidRPr="00CF2973" w:rsidRDefault="00A111A2" w:rsidP="00371668">
      <w:pPr>
        <w:jc w:val="center"/>
        <w:rPr>
          <w:rFonts w:ascii="Times New Roman" w:hAnsi="Times New Roman"/>
        </w:rPr>
      </w:pPr>
      <w:r>
        <w:rPr>
          <w:rFonts w:ascii="Times New Roman" w:hAnsi="Times New Roman"/>
        </w:rPr>
        <w:t>Faculty Associate with Center for Political Studies</w:t>
      </w:r>
    </w:p>
    <w:p w14:paraId="6B116899" w14:textId="77777777" w:rsidR="00E66558" w:rsidRDefault="00E66558" w:rsidP="00371668">
      <w:pPr>
        <w:jc w:val="center"/>
        <w:rPr>
          <w:rFonts w:ascii="Times New Roman" w:hAnsi="Times New Roman"/>
        </w:rPr>
      </w:pPr>
    </w:p>
    <w:p w14:paraId="15E695B8" w14:textId="77777777" w:rsidR="00CF2973" w:rsidRPr="00CF2973" w:rsidRDefault="00CF2973" w:rsidP="00371668">
      <w:pPr>
        <w:jc w:val="center"/>
        <w:rPr>
          <w:rFonts w:ascii="Times New Roman" w:hAnsi="Times New Roman"/>
        </w:rPr>
      </w:pPr>
    </w:p>
    <w:p w14:paraId="4A0A691E" w14:textId="77777777" w:rsidR="00CF2973" w:rsidRPr="00CF2973" w:rsidRDefault="00CF2973" w:rsidP="00371668">
      <w:pPr>
        <w:jc w:val="center"/>
        <w:rPr>
          <w:rFonts w:ascii="Times New Roman" w:hAnsi="Times New Roman"/>
        </w:rPr>
      </w:pPr>
      <w:r w:rsidRPr="00CF2973">
        <w:rPr>
          <w:rFonts w:ascii="Times New Roman" w:hAnsi="Times New Roman"/>
        </w:rPr>
        <w:t xml:space="preserve">Days/times: </w:t>
      </w:r>
      <w:r w:rsidR="00A111A2">
        <w:rPr>
          <w:rFonts w:ascii="Times New Roman" w:hAnsi="Times New Roman"/>
        </w:rPr>
        <w:t>Tuesday</w:t>
      </w:r>
      <w:r>
        <w:rPr>
          <w:rFonts w:ascii="Times New Roman" w:hAnsi="Times New Roman"/>
        </w:rPr>
        <w:t xml:space="preserve"> </w:t>
      </w:r>
      <w:r w:rsidR="00A111A2">
        <w:rPr>
          <w:rFonts w:ascii="Times New Roman" w:hAnsi="Times New Roman"/>
        </w:rPr>
        <w:t xml:space="preserve">9 </w:t>
      </w:r>
      <w:r>
        <w:rPr>
          <w:rFonts w:ascii="Times New Roman" w:hAnsi="Times New Roman"/>
        </w:rPr>
        <w:t xml:space="preserve">to </w:t>
      </w:r>
      <w:r w:rsidR="00A111A2">
        <w:rPr>
          <w:rFonts w:ascii="Times New Roman" w:hAnsi="Times New Roman"/>
        </w:rPr>
        <w:t xml:space="preserve">12 </w:t>
      </w:r>
    </w:p>
    <w:p w14:paraId="0C6F835C" w14:textId="77777777" w:rsidR="00CF2973" w:rsidRDefault="00CF2973" w:rsidP="00371668">
      <w:pPr>
        <w:jc w:val="center"/>
      </w:pPr>
      <w:r w:rsidRPr="00CF2973">
        <w:rPr>
          <w:rFonts w:ascii="Times New Roman" w:hAnsi="Times New Roman"/>
        </w:rPr>
        <w:t xml:space="preserve">Location: </w:t>
      </w:r>
      <w:bookmarkStart w:id="0" w:name="_GoBack"/>
      <w:r w:rsidR="00BC0ACA" w:rsidRPr="00BC0ACA">
        <w:rPr>
          <w:rFonts w:ascii="Times New Roman" w:hAnsi="Times New Roman" w:cs="Helvetica"/>
        </w:rPr>
        <w:t>1210 Weill Hall</w:t>
      </w:r>
      <w:bookmarkEnd w:id="0"/>
    </w:p>
    <w:p w14:paraId="2D0F23A2" w14:textId="77777777" w:rsidR="00CF2973" w:rsidRDefault="00CF2973" w:rsidP="00371668">
      <w:pPr>
        <w:jc w:val="center"/>
      </w:pPr>
    </w:p>
    <w:p w14:paraId="38D6D512" w14:textId="77777777" w:rsidR="00A111A2" w:rsidRPr="001F057B" w:rsidRDefault="00A111A2" w:rsidP="00A111A2">
      <w:pPr>
        <w:jc w:val="center"/>
        <w:rPr>
          <w:rFonts w:ascii="Times New Roman" w:hAnsi="Times New Roman"/>
        </w:rPr>
      </w:pPr>
      <w:r w:rsidRPr="001F057B">
        <w:rPr>
          <w:rFonts w:ascii="Times New Roman" w:hAnsi="Times New Roman"/>
        </w:rPr>
        <w:t xml:space="preserve">Office Hours: Tuesday 12:30-3:30 </w:t>
      </w:r>
    </w:p>
    <w:p w14:paraId="24B8D780" w14:textId="77777777" w:rsidR="00A111A2" w:rsidRPr="001F057B" w:rsidRDefault="00A111A2" w:rsidP="00A111A2">
      <w:pPr>
        <w:jc w:val="center"/>
        <w:rPr>
          <w:rFonts w:ascii="Times New Roman" w:hAnsi="Times New Roman"/>
        </w:rPr>
      </w:pPr>
      <w:r w:rsidRPr="001F057B">
        <w:rPr>
          <w:rFonts w:ascii="Times New Roman" w:hAnsi="Times New Roman"/>
        </w:rPr>
        <w:t xml:space="preserve">Location: Institute for Social Research </w:t>
      </w:r>
    </w:p>
    <w:p w14:paraId="623019AC" w14:textId="77777777" w:rsidR="00371668" w:rsidRDefault="00371668" w:rsidP="00371668">
      <w:pPr>
        <w:jc w:val="center"/>
      </w:pPr>
    </w:p>
    <w:p w14:paraId="6A55C2F5" w14:textId="77777777" w:rsidR="00CF2973" w:rsidRDefault="00CF2973" w:rsidP="00371668">
      <w:pPr>
        <w:jc w:val="center"/>
      </w:pPr>
    </w:p>
    <w:p w14:paraId="77252B49" w14:textId="77777777" w:rsidR="00371668" w:rsidRDefault="00371668" w:rsidP="00371668">
      <w:pPr>
        <w:jc w:val="center"/>
      </w:pPr>
    </w:p>
    <w:p w14:paraId="67FA7A24" w14:textId="77777777" w:rsidR="00371668" w:rsidRPr="00C853B8" w:rsidRDefault="00371668" w:rsidP="00371668">
      <w:pPr>
        <w:jc w:val="center"/>
        <w:rPr>
          <w:b/>
          <w:sz w:val="20"/>
          <w:szCs w:val="20"/>
        </w:rPr>
      </w:pPr>
      <w:r w:rsidRPr="00C853B8">
        <w:rPr>
          <w:b/>
          <w:sz w:val="20"/>
          <w:szCs w:val="20"/>
        </w:rPr>
        <w:t>Words of Wisdom</w:t>
      </w:r>
    </w:p>
    <w:p w14:paraId="0F2CA334" w14:textId="77777777" w:rsidR="00371668" w:rsidRPr="00C853B8" w:rsidRDefault="00371668" w:rsidP="00371668">
      <w:pPr>
        <w:jc w:val="center"/>
        <w:rPr>
          <w:sz w:val="20"/>
          <w:szCs w:val="20"/>
        </w:rPr>
      </w:pPr>
    </w:p>
    <w:p w14:paraId="3E7DB97D" w14:textId="77777777" w:rsidR="00371668" w:rsidRPr="00C853B8" w:rsidRDefault="00371668" w:rsidP="00371668">
      <w:pPr>
        <w:tabs>
          <w:tab w:val="left" w:pos="0"/>
        </w:tabs>
        <w:suppressAutoHyphens/>
        <w:rPr>
          <w:sz w:val="20"/>
          <w:szCs w:val="20"/>
        </w:rPr>
      </w:pPr>
      <w:r w:rsidRPr="00C853B8">
        <w:rPr>
          <w:sz w:val="20"/>
          <w:szCs w:val="20"/>
        </w:rPr>
        <w:tab/>
      </w:r>
      <w:r w:rsidRPr="00C853B8">
        <w:rPr>
          <w:sz w:val="20"/>
          <w:szCs w:val="20"/>
        </w:rPr>
        <w:tab/>
        <w:t>The Universe is made of stories, not atoms.</w:t>
      </w:r>
    </w:p>
    <w:p w14:paraId="7841C1B4" w14:textId="77777777" w:rsidR="00371668" w:rsidRPr="00C853B8" w:rsidRDefault="00371668" w:rsidP="00371668">
      <w:pPr>
        <w:tabs>
          <w:tab w:val="left" w:pos="0"/>
        </w:tabs>
        <w:suppressAutoHyphens/>
        <w:rPr>
          <w:sz w:val="20"/>
          <w:szCs w:val="20"/>
        </w:rPr>
      </w:pPr>
      <w:r w:rsidRPr="00C853B8">
        <w:rPr>
          <w:sz w:val="20"/>
          <w:szCs w:val="20"/>
        </w:rPr>
        <w:tab/>
      </w:r>
    </w:p>
    <w:p w14:paraId="0DB119AB" w14:textId="77777777" w:rsidR="00371668" w:rsidRPr="00C853B8" w:rsidRDefault="00371668" w:rsidP="00371668">
      <w:pPr>
        <w:tabs>
          <w:tab w:val="left" w:pos="0"/>
        </w:tabs>
        <w:suppressAutoHyphens/>
        <w:rPr>
          <w:sz w:val="20"/>
          <w:szCs w:val="20"/>
        </w:rPr>
      </w:pPr>
      <w:r w:rsidRPr="00C853B8">
        <w:rPr>
          <w:sz w:val="20"/>
          <w:szCs w:val="20"/>
        </w:rPr>
        <w:tab/>
      </w:r>
      <w:r w:rsidRPr="00C853B8">
        <w:rPr>
          <w:sz w:val="20"/>
          <w:szCs w:val="20"/>
        </w:rPr>
        <w:tab/>
      </w:r>
      <w:r w:rsidRPr="00C853B8">
        <w:rPr>
          <w:sz w:val="20"/>
          <w:szCs w:val="20"/>
        </w:rPr>
        <w:tab/>
      </w:r>
      <w:proofErr w:type="spellStart"/>
      <w:r w:rsidRPr="00C853B8">
        <w:rPr>
          <w:sz w:val="20"/>
          <w:szCs w:val="20"/>
        </w:rPr>
        <w:t>Murial</w:t>
      </w:r>
      <w:proofErr w:type="spellEnd"/>
      <w:r w:rsidRPr="00C853B8">
        <w:rPr>
          <w:sz w:val="20"/>
          <w:szCs w:val="20"/>
        </w:rPr>
        <w:t xml:space="preserve"> Rukeyser</w:t>
      </w:r>
    </w:p>
    <w:p w14:paraId="5E327196" w14:textId="77777777" w:rsidR="00371668" w:rsidRPr="00C853B8" w:rsidRDefault="00371668" w:rsidP="00371668">
      <w:pPr>
        <w:tabs>
          <w:tab w:val="left" w:pos="0"/>
        </w:tabs>
        <w:suppressAutoHyphens/>
        <w:rPr>
          <w:sz w:val="20"/>
          <w:szCs w:val="20"/>
        </w:rPr>
      </w:pPr>
    </w:p>
    <w:p w14:paraId="503C77BC" w14:textId="77777777" w:rsidR="00371668" w:rsidRPr="00C853B8" w:rsidRDefault="00371668" w:rsidP="00371668">
      <w:pPr>
        <w:tabs>
          <w:tab w:val="left" w:pos="0"/>
        </w:tabs>
        <w:suppressAutoHyphens/>
        <w:rPr>
          <w:sz w:val="20"/>
          <w:szCs w:val="20"/>
        </w:rPr>
      </w:pPr>
      <w:r w:rsidRPr="00C853B8">
        <w:rPr>
          <w:sz w:val="20"/>
          <w:szCs w:val="20"/>
        </w:rPr>
        <w:tab/>
      </w:r>
      <w:r w:rsidRPr="00C853B8">
        <w:rPr>
          <w:sz w:val="20"/>
          <w:szCs w:val="20"/>
        </w:rPr>
        <w:tab/>
        <w:t>For reasons that lie deep in childhood</w:t>
      </w:r>
      <w:r>
        <w:rPr>
          <w:sz w:val="20"/>
          <w:szCs w:val="20"/>
        </w:rPr>
        <w:t xml:space="preserve"> learning, cultural immersion, </w:t>
      </w:r>
      <w:r w:rsidRPr="00C853B8">
        <w:rPr>
          <w:sz w:val="20"/>
          <w:szCs w:val="20"/>
        </w:rPr>
        <w:t xml:space="preserve">or perhaps </w:t>
      </w:r>
      <w:r>
        <w:rPr>
          <w:sz w:val="20"/>
          <w:szCs w:val="20"/>
        </w:rPr>
        <w:tab/>
      </w:r>
      <w:r>
        <w:rPr>
          <w:sz w:val="20"/>
          <w:szCs w:val="20"/>
        </w:rPr>
        <w:tab/>
      </w:r>
      <w:r>
        <w:rPr>
          <w:sz w:val="20"/>
          <w:szCs w:val="20"/>
        </w:rPr>
        <w:tab/>
      </w:r>
      <w:r>
        <w:rPr>
          <w:sz w:val="20"/>
          <w:szCs w:val="20"/>
        </w:rPr>
        <w:tab/>
      </w:r>
      <w:r w:rsidRPr="00C853B8">
        <w:rPr>
          <w:sz w:val="20"/>
          <w:szCs w:val="20"/>
        </w:rPr>
        <w:t xml:space="preserve">even in the structure of human brains, people usually recount, analyze, judge, </w:t>
      </w:r>
      <w:r w:rsidRPr="00C853B8">
        <w:rPr>
          <w:sz w:val="20"/>
          <w:szCs w:val="20"/>
        </w:rPr>
        <w:tab/>
      </w:r>
      <w:r w:rsidRPr="00C853B8">
        <w:rPr>
          <w:sz w:val="20"/>
          <w:szCs w:val="20"/>
        </w:rPr>
        <w:tab/>
      </w:r>
      <w:r w:rsidRPr="00C853B8">
        <w:rPr>
          <w:sz w:val="20"/>
          <w:szCs w:val="20"/>
        </w:rPr>
        <w:tab/>
      </w:r>
      <w:r>
        <w:rPr>
          <w:sz w:val="20"/>
          <w:szCs w:val="20"/>
        </w:rPr>
        <w:tab/>
      </w:r>
      <w:r w:rsidRPr="00C853B8">
        <w:rPr>
          <w:sz w:val="20"/>
          <w:szCs w:val="20"/>
        </w:rPr>
        <w:t xml:space="preserve">remember, and reorganize social experiences as </w:t>
      </w:r>
      <w:r w:rsidRPr="00C853B8">
        <w:rPr>
          <w:bCs/>
          <w:i/>
          <w:iCs/>
          <w:sz w:val="20"/>
          <w:szCs w:val="20"/>
        </w:rPr>
        <w:t>standard stories</w:t>
      </w:r>
      <w:r w:rsidRPr="00C853B8">
        <w:rPr>
          <w:sz w:val="20"/>
          <w:szCs w:val="20"/>
        </w:rPr>
        <w:t xml:space="preserve"> in which a small </w:t>
      </w:r>
      <w:r w:rsidRPr="00C853B8">
        <w:rPr>
          <w:sz w:val="20"/>
          <w:szCs w:val="20"/>
        </w:rPr>
        <w:tab/>
      </w:r>
      <w:r w:rsidRPr="00C853B8">
        <w:rPr>
          <w:sz w:val="20"/>
          <w:szCs w:val="20"/>
        </w:rPr>
        <w:tab/>
      </w:r>
      <w:r>
        <w:rPr>
          <w:sz w:val="20"/>
          <w:szCs w:val="20"/>
        </w:rPr>
        <w:tab/>
      </w:r>
      <w:r>
        <w:rPr>
          <w:sz w:val="20"/>
          <w:szCs w:val="20"/>
        </w:rPr>
        <w:tab/>
        <w:t>number of self-</w:t>
      </w:r>
      <w:r w:rsidRPr="00C853B8">
        <w:rPr>
          <w:sz w:val="20"/>
          <w:szCs w:val="20"/>
        </w:rPr>
        <w:t xml:space="preserve">motivated entities interact within constricted, contiguous time and </w:t>
      </w:r>
      <w:r w:rsidRPr="00C853B8">
        <w:rPr>
          <w:sz w:val="20"/>
          <w:szCs w:val="20"/>
        </w:rPr>
        <w:tab/>
      </w:r>
      <w:r w:rsidRPr="00C853B8">
        <w:rPr>
          <w:sz w:val="20"/>
          <w:szCs w:val="20"/>
        </w:rPr>
        <w:tab/>
      </w:r>
      <w:r>
        <w:rPr>
          <w:sz w:val="20"/>
          <w:szCs w:val="20"/>
        </w:rPr>
        <w:tab/>
      </w:r>
      <w:r>
        <w:rPr>
          <w:sz w:val="20"/>
          <w:szCs w:val="20"/>
        </w:rPr>
        <w:tab/>
      </w:r>
      <w:r w:rsidRPr="00C853B8">
        <w:rPr>
          <w:sz w:val="20"/>
          <w:szCs w:val="20"/>
        </w:rPr>
        <w:t xml:space="preserve">space. (Unfortunately) stories fail dramatically to provide viable explanations, </w:t>
      </w:r>
      <w:r w:rsidRPr="00C853B8">
        <w:rPr>
          <w:sz w:val="20"/>
          <w:szCs w:val="20"/>
        </w:rPr>
        <w:tab/>
      </w:r>
      <w:r w:rsidRPr="00C853B8">
        <w:rPr>
          <w:sz w:val="20"/>
          <w:szCs w:val="20"/>
        </w:rPr>
        <w:tab/>
      </w:r>
      <w:r w:rsidRPr="00C853B8">
        <w:rPr>
          <w:sz w:val="20"/>
          <w:szCs w:val="20"/>
        </w:rPr>
        <w:tab/>
      </w:r>
      <w:r>
        <w:rPr>
          <w:sz w:val="20"/>
          <w:szCs w:val="20"/>
        </w:rPr>
        <w:tab/>
      </w:r>
      <w:r w:rsidRPr="00C853B8">
        <w:rPr>
          <w:sz w:val="20"/>
          <w:szCs w:val="20"/>
        </w:rPr>
        <w:t>indeed demand explanation in their turn.</w:t>
      </w:r>
    </w:p>
    <w:p w14:paraId="3ACA44E2" w14:textId="77777777" w:rsidR="00371668" w:rsidRPr="00C853B8" w:rsidRDefault="00371668" w:rsidP="00371668">
      <w:pPr>
        <w:rPr>
          <w:sz w:val="20"/>
          <w:szCs w:val="20"/>
        </w:rPr>
      </w:pPr>
    </w:p>
    <w:p w14:paraId="7CC166EB" w14:textId="77777777" w:rsidR="00371668" w:rsidRPr="00C853B8" w:rsidRDefault="00371668" w:rsidP="00371668">
      <w:pPr>
        <w:rPr>
          <w:i/>
          <w:sz w:val="20"/>
          <w:szCs w:val="20"/>
        </w:rPr>
      </w:pPr>
      <w:r w:rsidRPr="00C853B8">
        <w:rPr>
          <w:sz w:val="20"/>
          <w:szCs w:val="20"/>
        </w:rPr>
        <w:tab/>
      </w:r>
      <w:r w:rsidRPr="00C853B8">
        <w:rPr>
          <w:sz w:val="20"/>
          <w:szCs w:val="20"/>
        </w:rPr>
        <w:tab/>
      </w:r>
      <w:r w:rsidRPr="00C853B8">
        <w:rPr>
          <w:sz w:val="20"/>
          <w:szCs w:val="20"/>
        </w:rPr>
        <w:tab/>
        <w:t xml:space="preserve">Charles Tilly, </w:t>
      </w:r>
      <w:r w:rsidRPr="00C853B8">
        <w:rPr>
          <w:i/>
          <w:sz w:val="20"/>
          <w:szCs w:val="20"/>
        </w:rPr>
        <w:t>Stories, Identity and Political Change</w:t>
      </w:r>
    </w:p>
    <w:p w14:paraId="229636E4" w14:textId="77777777" w:rsidR="00371668" w:rsidRPr="00C853B8" w:rsidRDefault="00371668" w:rsidP="00371668">
      <w:pPr>
        <w:rPr>
          <w:i/>
          <w:sz w:val="20"/>
          <w:szCs w:val="20"/>
        </w:rPr>
      </w:pPr>
    </w:p>
    <w:p w14:paraId="77C4837E" w14:textId="77777777" w:rsidR="00371668" w:rsidRPr="00C853B8" w:rsidRDefault="00371668" w:rsidP="00371668">
      <w:pPr>
        <w:rPr>
          <w:sz w:val="20"/>
          <w:szCs w:val="20"/>
        </w:rPr>
      </w:pPr>
      <w:r w:rsidRPr="00C853B8">
        <w:rPr>
          <w:i/>
          <w:sz w:val="20"/>
          <w:szCs w:val="20"/>
        </w:rPr>
        <w:tab/>
      </w:r>
      <w:r w:rsidRPr="00C853B8">
        <w:rPr>
          <w:i/>
          <w:sz w:val="20"/>
          <w:szCs w:val="20"/>
        </w:rPr>
        <w:tab/>
      </w:r>
      <w:r w:rsidRPr="00C853B8">
        <w:rPr>
          <w:sz w:val="20"/>
          <w:szCs w:val="20"/>
        </w:rPr>
        <w:t xml:space="preserve">Stories are more than dramas people tell or read.  Story, as a pattern, is a </w:t>
      </w:r>
      <w:r w:rsidRPr="00C853B8">
        <w:rPr>
          <w:sz w:val="20"/>
          <w:szCs w:val="20"/>
        </w:rPr>
        <w:tab/>
      </w:r>
      <w:r w:rsidRPr="00C853B8">
        <w:rPr>
          <w:sz w:val="20"/>
          <w:szCs w:val="20"/>
        </w:rPr>
        <w:tab/>
      </w:r>
      <w:r w:rsidRPr="00C853B8">
        <w:rPr>
          <w:sz w:val="20"/>
          <w:szCs w:val="20"/>
        </w:rPr>
        <w:tab/>
      </w:r>
      <w:r w:rsidRPr="00C853B8">
        <w:rPr>
          <w:sz w:val="20"/>
          <w:szCs w:val="20"/>
        </w:rPr>
        <w:tab/>
      </w:r>
      <w:r>
        <w:rPr>
          <w:sz w:val="20"/>
          <w:szCs w:val="20"/>
        </w:rPr>
        <w:tab/>
      </w:r>
      <w:r w:rsidRPr="00C853B8">
        <w:rPr>
          <w:sz w:val="20"/>
          <w:szCs w:val="20"/>
        </w:rPr>
        <w:t xml:space="preserve">powerful way of organizing and sharing individual experience and exploring and </w:t>
      </w:r>
      <w:r w:rsidRPr="00C853B8">
        <w:rPr>
          <w:sz w:val="20"/>
          <w:szCs w:val="20"/>
        </w:rPr>
        <w:tab/>
      </w:r>
      <w:r w:rsidRPr="00C853B8">
        <w:rPr>
          <w:sz w:val="20"/>
          <w:szCs w:val="20"/>
        </w:rPr>
        <w:tab/>
      </w:r>
      <w:r w:rsidRPr="00C853B8">
        <w:rPr>
          <w:sz w:val="20"/>
          <w:szCs w:val="20"/>
        </w:rPr>
        <w:tab/>
      </w:r>
      <w:r>
        <w:rPr>
          <w:sz w:val="20"/>
          <w:szCs w:val="20"/>
        </w:rPr>
        <w:tab/>
      </w:r>
      <w:r w:rsidRPr="00C853B8">
        <w:rPr>
          <w:sz w:val="20"/>
          <w:szCs w:val="20"/>
        </w:rPr>
        <w:t>co-creating shared realities.</w:t>
      </w:r>
    </w:p>
    <w:p w14:paraId="48F58198" w14:textId="77777777" w:rsidR="00371668" w:rsidRPr="00C853B8" w:rsidRDefault="00371668" w:rsidP="00371668">
      <w:pPr>
        <w:rPr>
          <w:sz w:val="20"/>
          <w:szCs w:val="20"/>
        </w:rPr>
      </w:pPr>
    </w:p>
    <w:p w14:paraId="0D7971C6" w14:textId="77777777" w:rsidR="00371668" w:rsidRPr="00C853B8" w:rsidRDefault="00371668" w:rsidP="00371668">
      <w:pPr>
        <w:rPr>
          <w:sz w:val="20"/>
          <w:szCs w:val="20"/>
        </w:rPr>
      </w:pPr>
      <w:r w:rsidRPr="00C853B8">
        <w:rPr>
          <w:sz w:val="20"/>
          <w:szCs w:val="20"/>
        </w:rPr>
        <w:tab/>
      </w:r>
      <w:r w:rsidRPr="00C853B8">
        <w:rPr>
          <w:sz w:val="20"/>
          <w:szCs w:val="20"/>
        </w:rPr>
        <w:tab/>
      </w:r>
      <w:r w:rsidRPr="00C853B8">
        <w:rPr>
          <w:sz w:val="20"/>
          <w:szCs w:val="20"/>
        </w:rPr>
        <w:tab/>
        <w:t>The Co-Intelligence Institute</w:t>
      </w:r>
    </w:p>
    <w:p w14:paraId="070E6C56" w14:textId="77777777" w:rsidR="00371668" w:rsidRDefault="00371668" w:rsidP="00371668">
      <w:pPr>
        <w:jc w:val="center"/>
      </w:pPr>
    </w:p>
    <w:p w14:paraId="4F5EC395" w14:textId="77777777" w:rsidR="00371668" w:rsidRDefault="00371668" w:rsidP="00371668">
      <w:pPr>
        <w:jc w:val="center"/>
      </w:pPr>
    </w:p>
    <w:p w14:paraId="018208A5" w14:textId="77777777" w:rsidR="00371668" w:rsidRPr="00451D0D" w:rsidRDefault="00371668" w:rsidP="00371668">
      <w:r w:rsidRPr="00451D0D">
        <w:lastRenderedPageBreak/>
        <w:t xml:space="preserve">This course is about understanding how state repression </w:t>
      </w:r>
      <w:r>
        <w:t xml:space="preserve">(genocide, human rights violation, counter-insurgency and protest policing) </w:t>
      </w:r>
      <w:r w:rsidRPr="00451D0D">
        <w:t xml:space="preserve">and political dissent </w:t>
      </w:r>
      <w:r>
        <w:t xml:space="preserve">(e.g., demonstrations, boycotts, terrorism, insurgency and sit-ins) are </w:t>
      </w:r>
      <w:r w:rsidRPr="00451D0D">
        <w:t>d</w:t>
      </w:r>
      <w:r>
        <w:t>ealt with</w:t>
      </w:r>
      <w:r w:rsidRPr="00451D0D">
        <w:t xml:space="preserve"> in diverse </w:t>
      </w:r>
      <w:r>
        <w:t>aspects of popular culture – graphic novels and film.  It is maintained that these diverse windows on the culture provide important information about what a specific society believes is important as well as how problems are dealt with and resolved.  For example, graphic novels and film tell us about why repression and dissent occur, who participates, when things are undertaken and how they take place.  This informs us about when such activities are legitimate and illegitimate</w:t>
      </w:r>
      <w:r w:rsidR="009D1C6D">
        <w:t xml:space="preserve"> thereby influencing how we understand the most essential aspects of human freedom and domination.  We will explore particularly American stories of repression and dissent.  We will then venture to create our own.  </w:t>
      </w:r>
    </w:p>
    <w:p w14:paraId="7492496D" w14:textId="77777777" w:rsidR="00CF2973" w:rsidRDefault="00CF2973" w:rsidP="00371668"/>
    <w:p w14:paraId="2B17D03D" w14:textId="77777777" w:rsidR="00CF2973" w:rsidRPr="00202C5F" w:rsidRDefault="00CF2973" w:rsidP="00CF2973">
      <w:pPr>
        <w:rPr>
          <w:b/>
        </w:rPr>
      </w:pPr>
      <w:r w:rsidRPr="00202C5F">
        <w:rPr>
          <w:b/>
        </w:rPr>
        <w:t xml:space="preserve">Expectations  </w:t>
      </w:r>
    </w:p>
    <w:p w14:paraId="4B9C79EB" w14:textId="77777777" w:rsidR="00CF2973" w:rsidRPr="00202C5F" w:rsidRDefault="00CF2973" w:rsidP="00CF2973">
      <w:pPr>
        <w:rPr>
          <w:b/>
        </w:rPr>
      </w:pPr>
    </w:p>
    <w:p w14:paraId="4CFE0A55" w14:textId="77777777" w:rsidR="00CF2973" w:rsidRPr="00136A20" w:rsidRDefault="00CF2973" w:rsidP="00CF2973">
      <w:pPr>
        <w:ind w:left="720"/>
      </w:pPr>
      <w:r w:rsidRPr="00136A20">
        <w:t xml:space="preserve">The course seeks to develop the general understanding of the student with regard to </w:t>
      </w:r>
      <w:r>
        <w:t xml:space="preserve">what can be classified as </w:t>
      </w:r>
      <w:r w:rsidRPr="00136A20">
        <w:t xml:space="preserve">state </w:t>
      </w:r>
      <w:r>
        <w:t>repression and political dissent as well as wh</w:t>
      </w:r>
      <w:r w:rsidR="00D2157D">
        <w:t>at aspects of these phenomenon are dealt with in popular culture</w:t>
      </w:r>
      <w:r w:rsidRPr="00136A20">
        <w:t>.   Specifically, the student of this course will be able to comprehend</w:t>
      </w:r>
    </w:p>
    <w:p w14:paraId="48DF302D" w14:textId="77777777" w:rsidR="00CF2973" w:rsidRPr="00202C5F" w:rsidRDefault="00CF2973" w:rsidP="00CF2973"/>
    <w:p w14:paraId="35480B42" w14:textId="77777777" w:rsidR="00CF2973" w:rsidRPr="00202C5F" w:rsidRDefault="00CF2973" w:rsidP="00CF2973">
      <w:pPr>
        <w:ind w:left="720" w:firstLine="720"/>
      </w:pPr>
      <w:r w:rsidRPr="00202C5F">
        <w:t>What are the Actions involved</w:t>
      </w:r>
    </w:p>
    <w:p w14:paraId="27E4C5CF" w14:textId="77777777" w:rsidR="00CF2973" w:rsidRPr="00202C5F" w:rsidRDefault="00CF2973" w:rsidP="00CF2973">
      <w:pPr>
        <w:ind w:left="720" w:firstLine="720"/>
      </w:pPr>
      <w:r w:rsidRPr="00202C5F">
        <w:t>Who are the Perpetrator(s</w:t>
      </w:r>
      <w:proofErr w:type="gramStart"/>
      <w:r w:rsidRPr="00202C5F">
        <w:t>)</w:t>
      </w:r>
      <w:proofErr w:type="gramEnd"/>
    </w:p>
    <w:p w14:paraId="0E856015" w14:textId="77777777" w:rsidR="00CF2973" w:rsidRPr="00202C5F" w:rsidRDefault="00CF2973" w:rsidP="00CF2973">
      <w:pPr>
        <w:ind w:left="720" w:firstLine="720"/>
      </w:pPr>
      <w:r w:rsidRPr="00202C5F">
        <w:t>Who are the Victim(s</w:t>
      </w:r>
      <w:proofErr w:type="gramStart"/>
      <w:r w:rsidRPr="00202C5F">
        <w:t>)</w:t>
      </w:r>
      <w:proofErr w:type="gramEnd"/>
    </w:p>
    <w:p w14:paraId="2DC3BCDA" w14:textId="77777777" w:rsidR="00CF2973" w:rsidRPr="00202C5F" w:rsidRDefault="00CF2973" w:rsidP="00CF2973">
      <w:pPr>
        <w:ind w:left="720" w:firstLine="720"/>
      </w:pPr>
      <w:r w:rsidRPr="00202C5F">
        <w:t>Who are the Target(s</w:t>
      </w:r>
      <w:proofErr w:type="gramStart"/>
      <w:r w:rsidRPr="00202C5F">
        <w:t>)</w:t>
      </w:r>
      <w:proofErr w:type="gramEnd"/>
    </w:p>
    <w:p w14:paraId="4930CC04" w14:textId="77777777" w:rsidR="00CF2973" w:rsidRPr="00202C5F" w:rsidRDefault="00CF2973" w:rsidP="00CF2973">
      <w:pPr>
        <w:ind w:left="720" w:firstLine="720"/>
      </w:pPr>
      <w:r w:rsidRPr="00202C5F">
        <w:t>What are the Objective(s</w:t>
      </w:r>
      <w:proofErr w:type="gramStart"/>
      <w:r w:rsidRPr="00202C5F">
        <w:t>)</w:t>
      </w:r>
      <w:proofErr w:type="gramEnd"/>
      <w:r w:rsidRPr="00202C5F">
        <w:t xml:space="preserve"> </w:t>
      </w:r>
    </w:p>
    <w:p w14:paraId="700F809B" w14:textId="77777777" w:rsidR="00D2157D" w:rsidRDefault="00D2157D" w:rsidP="00CF2973">
      <w:r>
        <w:tab/>
      </w:r>
      <w:r>
        <w:tab/>
        <w:t xml:space="preserve">What is covered in Graphic Novels and </w:t>
      </w:r>
      <w:proofErr w:type="gramStart"/>
      <w:r>
        <w:t>Film</w:t>
      </w:r>
      <w:proofErr w:type="gramEnd"/>
    </w:p>
    <w:p w14:paraId="1DC59B45" w14:textId="77777777" w:rsidR="00D2157D" w:rsidRDefault="00D2157D" w:rsidP="00CF2973">
      <w:r>
        <w:tab/>
      </w:r>
      <w:r>
        <w:tab/>
        <w:t>How do these characterizations differ (if at all</w:t>
      </w:r>
      <w:proofErr w:type="gramStart"/>
      <w:r>
        <w:t>)</w:t>
      </w:r>
      <w:proofErr w:type="gramEnd"/>
    </w:p>
    <w:p w14:paraId="40E25B57" w14:textId="77777777" w:rsidR="00D2157D" w:rsidRDefault="00D2157D" w:rsidP="00CF2973">
      <w:r>
        <w:tab/>
      </w:r>
      <w:r>
        <w:tab/>
        <w:t xml:space="preserve">What is specifically American about the </w:t>
      </w:r>
      <w:proofErr w:type="gramStart"/>
      <w:r>
        <w:t>representations</w:t>
      </w:r>
      <w:proofErr w:type="gramEnd"/>
    </w:p>
    <w:p w14:paraId="46D6F810" w14:textId="77777777" w:rsidR="00D2157D" w:rsidRDefault="00D2157D" w:rsidP="00CF2973">
      <w:r>
        <w:tab/>
      </w:r>
      <w:r>
        <w:tab/>
        <w:t xml:space="preserve">What is covered within Other </w:t>
      </w:r>
      <w:proofErr w:type="gramStart"/>
      <w:r>
        <w:t>Cultures</w:t>
      </w:r>
      <w:proofErr w:type="gramEnd"/>
    </w:p>
    <w:p w14:paraId="3FF76763" w14:textId="77777777" w:rsidR="00D2157D" w:rsidRDefault="00D2157D" w:rsidP="00CF2973">
      <w:pPr>
        <w:rPr>
          <w:b/>
        </w:rPr>
      </w:pPr>
    </w:p>
    <w:p w14:paraId="1146182F" w14:textId="77777777" w:rsidR="00D2157D" w:rsidRPr="00451D0D" w:rsidRDefault="00D2157D" w:rsidP="00D2157D">
      <w:pPr>
        <w:ind w:left="2160"/>
      </w:pPr>
      <w:r w:rsidRPr="00451D0D">
        <w:t xml:space="preserve">Disclaimer: the </w:t>
      </w:r>
      <w:r>
        <w:t>instructor</w:t>
      </w:r>
      <w:r w:rsidRPr="00451D0D">
        <w:t xml:space="preserve"> reserves the right to change class format and/or evaluation/activities as deemed necessary.</w:t>
      </w:r>
    </w:p>
    <w:p w14:paraId="491A8709" w14:textId="77777777" w:rsidR="00CF2973" w:rsidRPr="00202C5F" w:rsidRDefault="00CF2973" w:rsidP="00CF2973">
      <w:pPr>
        <w:rPr>
          <w:b/>
        </w:rPr>
      </w:pPr>
    </w:p>
    <w:p w14:paraId="19BB3472" w14:textId="77777777" w:rsidR="00CF2973" w:rsidRPr="00202C5F" w:rsidRDefault="00CF2973" w:rsidP="00CF2973">
      <w:pPr>
        <w:rPr>
          <w:b/>
        </w:rPr>
      </w:pPr>
      <w:r w:rsidRPr="00202C5F">
        <w:rPr>
          <w:b/>
        </w:rPr>
        <w:t>Attendance</w:t>
      </w:r>
    </w:p>
    <w:p w14:paraId="3DD7BA87" w14:textId="77777777" w:rsidR="00CF2973" w:rsidRPr="00202C5F" w:rsidRDefault="00CF2973" w:rsidP="00CF2973">
      <w:pPr>
        <w:rPr>
          <w:b/>
        </w:rPr>
      </w:pPr>
    </w:p>
    <w:p w14:paraId="181BA0F7" w14:textId="77777777" w:rsidR="00CF2973" w:rsidRPr="00202C5F" w:rsidRDefault="00CF2973" w:rsidP="00CF2973">
      <w:pPr>
        <w:ind w:left="720"/>
        <w:rPr>
          <w:rFonts w:cs="ArialMT"/>
          <w:szCs w:val="32"/>
          <w:lang w:bidi="en-US"/>
        </w:rPr>
      </w:pPr>
      <w:r w:rsidRPr="00202C5F">
        <w:rPr>
          <w:rFonts w:cs="ArialMT"/>
          <w:szCs w:val="32"/>
          <w:lang w:bidi="en-US"/>
        </w:rPr>
        <w:t>Students are required to attend and participate actively in class and complete the assigned readings before the class meeting</w:t>
      </w:r>
      <w:r w:rsidR="00D2157D">
        <w:rPr>
          <w:rFonts w:cs="ArialMT"/>
          <w:szCs w:val="32"/>
          <w:lang w:bidi="en-US"/>
        </w:rPr>
        <w:t xml:space="preserve"> for which they are listed.  Students</w:t>
      </w:r>
      <w:r w:rsidRPr="00202C5F">
        <w:rPr>
          <w:rFonts w:cs="ArialMT"/>
          <w:szCs w:val="32"/>
          <w:lang w:bidi="en-US"/>
        </w:rPr>
        <w:t xml:space="preserve"> should endeavor to always be considerate of your instructor</w:t>
      </w:r>
      <w:r w:rsidR="00D2157D">
        <w:rPr>
          <w:rFonts w:cs="ArialMT"/>
          <w:szCs w:val="32"/>
          <w:lang w:bidi="en-US"/>
        </w:rPr>
        <w:t>(</w:t>
      </w:r>
      <w:r w:rsidRPr="00202C5F">
        <w:rPr>
          <w:rFonts w:cs="ArialMT"/>
          <w:szCs w:val="32"/>
          <w:lang w:bidi="en-US"/>
        </w:rPr>
        <w:t>s</w:t>
      </w:r>
      <w:r w:rsidR="00D2157D">
        <w:rPr>
          <w:rFonts w:cs="ArialMT"/>
          <w:szCs w:val="32"/>
          <w:lang w:bidi="en-US"/>
        </w:rPr>
        <w:t>)</w:t>
      </w:r>
      <w:r w:rsidRPr="00202C5F">
        <w:rPr>
          <w:rFonts w:cs="ArialMT"/>
          <w:szCs w:val="32"/>
          <w:lang w:bidi="en-US"/>
        </w:rPr>
        <w:t xml:space="preserve"> and fellow-students by arriving to class on time.  Repeated tardiness will be counted against class participation (3 instances of tardiness = 1 absence); Repeated absences will also be counted against participation (3 unexcused absences = 50% reduction in individual class participation). </w:t>
      </w:r>
    </w:p>
    <w:p w14:paraId="76FAE7FD" w14:textId="77777777" w:rsidR="00CF2973" w:rsidRDefault="00CF2973" w:rsidP="00CF2973">
      <w:pPr>
        <w:rPr>
          <w:b/>
        </w:rPr>
      </w:pPr>
    </w:p>
    <w:p w14:paraId="12A2C0F6" w14:textId="77777777" w:rsidR="00A111A2" w:rsidRPr="001F057B" w:rsidRDefault="00A111A2" w:rsidP="00A111A2">
      <w:pPr>
        <w:widowControl w:val="0"/>
        <w:autoSpaceDE w:val="0"/>
        <w:autoSpaceDN w:val="0"/>
        <w:adjustRightInd w:val="0"/>
        <w:rPr>
          <w:rFonts w:ascii="Times New Roman" w:hAnsi="Times New Roman" w:cs="Times New Roman"/>
          <w:b/>
          <w:bCs/>
        </w:rPr>
      </w:pPr>
      <w:r w:rsidRPr="001F057B">
        <w:rPr>
          <w:rFonts w:ascii="Times New Roman" w:hAnsi="Times New Roman" w:cs="Times New Roman"/>
          <w:b/>
          <w:bCs/>
        </w:rPr>
        <w:t>Accommodations for Students with Disabilities</w:t>
      </w:r>
    </w:p>
    <w:p w14:paraId="08D14E26" w14:textId="77777777" w:rsidR="00A111A2" w:rsidRPr="001F057B" w:rsidRDefault="00A111A2" w:rsidP="00A111A2">
      <w:pPr>
        <w:widowControl w:val="0"/>
        <w:autoSpaceDE w:val="0"/>
        <w:autoSpaceDN w:val="0"/>
        <w:adjustRightInd w:val="0"/>
        <w:rPr>
          <w:rFonts w:ascii="Times New Roman" w:hAnsi="Times New Roman" w:cs="Times New Roman"/>
        </w:rPr>
      </w:pPr>
    </w:p>
    <w:p w14:paraId="60AFC4CB" w14:textId="77777777" w:rsidR="00A111A2" w:rsidRPr="001F057B" w:rsidRDefault="00A111A2" w:rsidP="00A111A2">
      <w:pPr>
        <w:widowControl w:val="0"/>
        <w:autoSpaceDE w:val="0"/>
        <w:autoSpaceDN w:val="0"/>
        <w:adjustRightInd w:val="0"/>
        <w:rPr>
          <w:rFonts w:ascii="Times New Roman" w:hAnsi="Times New Roman" w:cs="Times New Roman"/>
        </w:rPr>
      </w:pPr>
      <w:r w:rsidRPr="001F057B">
        <w:rPr>
          <w:rFonts w:ascii="Times New Roman" w:hAnsi="Times New Roman" w:cs="Times New Roman"/>
        </w:rPr>
        <w:t>If you think you need an accommodation for a disability, please let me know at least two weeks prior to the time when the accommodation will be needed. Some aspects of this course, the assignments, the in-class activities, and the way the course is usually taught may be modified to facilitate your participation and progress. As soon as you make me aware of your needs, we can work with the Office of Services for Students with Disabilities (SSD) to help us determine appropria</w:t>
      </w:r>
      <w:r w:rsidR="00EF6145">
        <w:rPr>
          <w:rFonts w:ascii="Times New Roman" w:hAnsi="Times New Roman" w:cs="Times New Roman"/>
        </w:rPr>
        <w:t xml:space="preserve">te academic accommodations. SSD </w:t>
      </w:r>
      <w:r w:rsidRPr="001F057B">
        <w:rPr>
          <w:rFonts w:ascii="Times New Roman" w:hAnsi="Times New Roman" w:cs="Times New Roman"/>
        </w:rPr>
        <w:t>(734-763-3000; http://www.umich.edu/sswd) typically recommends accommodations through a Verified Individualized Services and Accommodations (VISA) form. Any information you provide is private and confidential and will be treated as such.</w:t>
      </w:r>
    </w:p>
    <w:p w14:paraId="521D9A67" w14:textId="77777777" w:rsidR="00A111A2" w:rsidRPr="00202C5F" w:rsidRDefault="00A111A2" w:rsidP="00CF2973">
      <w:pPr>
        <w:rPr>
          <w:b/>
        </w:rPr>
      </w:pPr>
    </w:p>
    <w:p w14:paraId="54B94885" w14:textId="77777777" w:rsidR="00CF2973" w:rsidRPr="00202C5F" w:rsidRDefault="00CF2973" w:rsidP="00CF2973">
      <w:pPr>
        <w:rPr>
          <w:b/>
        </w:rPr>
      </w:pPr>
      <w:r w:rsidRPr="00202C5F">
        <w:rPr>
          <w:b/>
        </w:rPr>
        <w:t>Communication</w:t>
      </w:r>
    </w:p>
    <w:p w14:paraId="631FEDC2" w14:textId="77777777" w:rsidR="00CF2973" w:rsidRPr="00202C5F" w:rsidRDefault="00CF2973" w:rsidP="00CF2973">
      <w:pPr>
        <w:rPr>
          <w:b/>
        </w:rPr>
      </w:pPr>
    </w:p>
    <w:p w14:paraId="5AF10457" w14:textId="77777777" w:rsidR="00CF2973" w:rsidRPr="00202C5F" w:rsidRDefault="00CF2973" w:rsidP="00CF2973">
      <w:pPr>
        <w:ind w:left="720"/>
      </w:pPr>
      <w:r w:rsidRPr="00202C5F">
        <w:t xml:space="preserve">There are three ways to communicate with the instructor and I wanted to provide expected response times so that you can </w:t>
      </w:r>
      <w:r w:rsidR="00D2157D">
        <w:t xml:space="preserve">make the selection that </w:t>
      </w:r>
      <w:r w:rsidRPr="00202C5F">
        <w:t xml:space="preserve">best </w:t>
      </w:r>
      <w:r w:rsidR="00D2157D">
        <w:t xml:space="preserve">meets the </w:t>
      </w:r>
      <w:proofErr w:type="gramStart"/>
      <w:r w:rsidR="00D2157D">
        <w:t>students</w:t>
      </w:r>
      <w:proofErr w:type="gramEnd"/>
      <w:r w:rsidR="00D2157D">
        <w:t xml:space="preserve"> needs</w:t>
      </w:r>
      <w:r w:rsidRPr="00202C5F">
        <w:t xml:space="preserve">.   </w:t>
      </w:r>
    </w:p>
    <w:p w14:paraId="6B4067C7" w14:textId="77777777" w:rsidR="00CF2973" w:rsidRPr="00202C5F" w:rsidRDefault="00CF2973" w:rsidP="00CF2973">
      <w:pPr>
        <w:rPr>
          <w:b/>
        </w:rPr>
      </w:pPr>
    </w:p>
    <w:p w14:paraId="20DA25E5" w14:textId="77777777" w:rsidR="00CF2973" w:rsidRPr="00202C5F" w:rsidRDefault="00CF2973" w:rsidP="00CF2973">
      <w:pPr>
        <w:ind w:firstLine="720"/>
      </w:pPr>
      <w:r w:rsidRPr="00202C5F">
        <w:rPr>
          <w:b/>
        </w:rPr>
        <w:tab/>
      </w:r>
      <w:r w:rsidRPr="00202C5F">
        <w:t>In-Person meeting during office hours: Immediate response</w:t>
      </w:r>
    </w:p>
    <w:p w14:paraId="6BEC8B8B" w14:textId="77777777" w:rsidR="00CF2973" w:rsidRPr="00202C5F" w:rsidRDefault="00CF2973" w:rsidP="00CF2973">
      <w:r w:rsidRPr="00202C5F">
        <w:tab/>
      </w:r>
      <w:r w:rsidRPr="00202C5F">
        <w:tab/>
        <w:t>Telephone: 3-5 days</w:t>
      </w:r>
    </w:p>
    <w:p w14:paraId="6CB24D07" w14:textId="77777777" w:rsidR="00CF2973" w:rsidRPr="00202C5F" w:rsidRDefault="00CF2973" w:rsidP="00CF2973">
      <w:r w:rsidRPr="00202C5F">
        <w:tab/>
      </w:r>
      <w:r w:rsidRPr="00202C5F">
        <w:tab/>
        <w:t>Email: 7-10 days</w:t>
      </w:r>
    </w:p>
    <w:p w14:paraId="0F41F75D" w14:textId="77777777" w:rsidR="00CF2973" w:rsidRPr="00202C5F" w:rsidRDefault="00CF2973" w:rsidP="00CF2973"/>
    <w:p w14:paraId="70BB5AF6" w14:textId="77777777" w:rsidR="00CF2973" w:rsidRPr="00202C5F" w:rsidRDefault="00CF2973" w:rsidP="00CF2973">
      <w:pPr>
        <w:rPr>
          <w:b/>
        </w:rPr>
      </w:pPr>
      <w:r w:rsidRPr="00202C5F">
        <w:rPr>
          <w:b/>
        </w:rPr>
        <w:t>Requirements &amp; Grading</w:t>
      </w:r>
    </w:p>
    <w:p w14:paraId="5E9D87B3" w14:textId="77777777" w:rsidR="00D2157D" w:rsidRDefault="00D2157D" w:rsidP="00CF2973">
      <w:pPr>
        <w:rPr>
          <w:b/>
        </w:rPr>
      </w:pPr>
    </w:p>
    <w:p w14:paraId="5C6BD370" w14:textId="77777777" w:rsidR="00D2157D" w:rsidRDefault="00D2157D" w:rsidP="00D2157D">
      <w:pPr>
        <w:ind w:left="720"/>
      </w:pPr>
      <w:r w:rsidRPr="00451D0D">
        <w:t>Participati</w:t>
      </w:r>
      <w:r>
        <w:t>ng in discussions/activities – 3</w:t>
      </w:r>
      <w:r w:rsidRPr="00451D0D">
        <w:t>5%</w:t>
      </w:r>
    </w:p>
    <w:p w14:paraId="2F9B61BB" w14:textId="77777777" w:rsidR="00D2157D" w:rsidRPr="00D2157D" w:rsidRDefault="00D2157D" w:rsidP="00D2157D">
      <w:pPr>
        <w:ind w:left="1440"/>
        <w:rPr>
          <w:szCs w:val="26"/>
        </w:rPr>
      </w:pPr>
      <w:proofErr w:type="gramStart"/>
      <w:r w:rsidRPr="00202C5F">
        <w:rPr>
          <w:szCs w:val="26"/>
        </w:rPr>
        <w:t>contributing</w:t>
      </w:r>
      <w:proofErr w:type="gramEnd"/>
      <w:r w:rsidRPr="00202C5F">
        <w:rPr>
          <w:szCs w:val="26"/>
        </w:rPr>
        <w:t xml:space="preserve"> to classroom discussion through informed commentary/reflection about reading and/or prior discussion as individual</w:t>
      </w:r>
    </w:p>
    <w:p w14:paraId="770107F1" w14:textId="77777777" w:rsidR="0000074A" w:rsidRDefault="00D2157D" w:rsidP="00D2157D">
      <w:r>
        <w:tab/>
      </w:r>
    </w:p>
    <w:p w14:paraId="7D9A8D8D" w14:textId="77777777" w:rsidR="00D2157D" w:rsidRDefault="00D2157D" w:rsidP="0000074A">
      <w:pPr>
        <w:ind w:firstLine="720"/>
      </w:pPr>
      <w:r>
        <w:t>Examination – 2</w:t>
      </w:r>
      <w:r w:rsidRPr="00451D0D">
        <w:t xml:space="preserve">5% </w:t>
      </w:r>
    </w:p>
    <w:p w14:paraId="2D3554BB" w14:textId="77777777" w:rsidR="0000074A" w:rsidRDefault="0000074A" w:rsidP="00D2157D">
      <w:pPr>
        <w:ind w:firstLine="720"/>
      </w:pPr>
      <w:r>
        <w:tab/>
        <w:t xml:space="preserve">An assessment of what you have grasped thus far about the material and </w:t>
      </w:r>
    </w:p>
    <w:p w14:paraId="7200632C" w14:textId="77777777" w:rsidR="0000074A" w:rsidRDefault="0000074A" w:rsidP="0000074A">
      <w:pPr>
        <w:ind w:left="720" w:firstLine="720"/>
      </w:pPr>
      <w:proofErr w:type="gramStart"/>
      <w:r>
        <w:t>theories</w:t>
      </w:r>
      <w:proofErr w:type="gramEnd"/>
      <w:r>
        <w:t xml:space="preserve"> used to inform them</w:t>
      </w:r>
    </w:p>
    <w:p w14:paraId="13E975A4" w14:textId="77777777" w:rsidR="0000074A" w:rsidRDefault="0000074A" w:rsidP="00D2157D">
      <w:pPr>
        <w:ind w:firstLine="720"/>
      </w:pPr>
    </w:p>
    <w:p w14:paraId="7E52C25B" w14:textId="77777777" w:rsidR="00D2157D" w:rsidRPr="00202C5F" w:rsidRDefault="00D2157D" w:rsidP="00D2157D">
      <w:pPr>
        <w:ind w:firstLine="720"/>
      </w:pPr>
      <w:r>
        <w:tab/>
      </w:r>
      <w:proofErr w:type="gramStart"/>
      <w:r w:rsidRPr="00202C5F">
        <w:t>assessed</w:t>
      </w:r>
      <w:proofErr w:type="gramEnd"/>
      <w:r w:rsidRPr="00202C5F">
        <w:t xml:space="preserve"> by degree of clarity, creativity and thoroughness with which </w:t>
      </w:r>
    </w:p>
    <w:p w14:paraId="47F71C96" w14:textId="77777777" w:rsidR="00D2157D" w:rsidRDefault="00D2157D" w:rsidP="00D2157D">
      <w:pPr>
        <w:ind w:left="720" w:firstLine="720"/>
      </w:pPr>
      <w:proofErr w:type="gramStart"/>
      <w:r w:rsidRPr="00202C5F">
        <w:t>material</w:t>
      </w:r>
      <w:proofErr w:type="gramEnd"/>
      <w:r w:rsidRPr="00202C5F">
        <w:t xml:space="preserve"> is covered</w:t>
      </w:r>
    </w:p>
    <w:p w14:paraId="6E108653" w14:textId="77777777" w:rsidR="0000074A" w:rsidRPr="00451D0D" w:rsidRDefault="0000074A" w:rsidP="00D2157D">
      <w:pPr>
        <w:ind w:left="720" w:firstLine="720"/>
      </w:pPr>
    </w:p>
    <w:p w14:paraId="0AFE0435" w14:textId="77777777" w:rsidR="00D2157D" w:rsidRDefault="00D2157D" w:rsidP="00D2157D">
      <w:r>
        <w:tab/>
        <w:t>Final Product – 40</w:t>
      </w:r>
      <w:r w:rsidRPr="00451D0D">
        <w:t>%</w:t>
      </w:r>
    </w:p>
    <w:p w14:paraId="4DF42804" w14:textId="77777777" w:rsidR="0000074A" w:rsidRDefault="00D2157D" w:rsidP="00D2157D">
      <w:pPr>
        <w:ind w:firstLine="720"/>
      </w:pPr>
      <w:r>
        <w:tab/>
      </w:r>
      <w:r w:rsidR="0000074A">
        <w:t>An original graphic novel or short film (yes, original)</w:t>
      </w:r>
    </w:p>
    <w:p w14:paraId="2AAFF539" w14:textId="77777777" w:rsidR="0000074A" w:rsidRDefault="0000074A" w:rsidP="00D2157D">
      <w:pPr>
        <w:ind w:firstLine="720"/>
      </w:pPr>
    </w:p>
    <w:p w14:paraId="3B5F6865" w14:textId="77777777" w:rsidR="00D2157D" w:rsidRPr="00202C5F" w:rsidRDefault="00D2157D" w:rsidP="0000074A">
      <w:pPr>
        <w:ind w:left="720" w:firstLine="720"/>
      </w:pPr>
      <w:proofErr w:type="gramStart"/>
      <w:r w:rsidRPr="00202C5F">
        <w:t>assessed</w:t>
      </w:r>
      <w:proofErr w:type="gramEnd"/>
      <w:r w:rsidRPr="00202C5F">
        <w:t xml:space="preserve"> by degree of clarity, creativity and thoroughness with which </w:t>
      </w:r>
    </w:p>
    <w:p w14:paraId="5634B89E" w14:textId="77777777" w:rsidR="00D2157D" w:rsidRPr="00D2157D" w:rsidRDefault="00D2157D" w:rsidP="00D2157D">
      <w:pPr>
        <w:ind w:left="720" w:firstLine="720"/>
      </w:pPr>
      <w:proofErr w:type="gramStart"/>
      <w:r w:rsidRPr="00202C5F">
        <w:t>material</w:t>
      </w:r>
      <w:proofErr w:type="gramEnd"/>
      <w:r w:rsidRPr="00202C5F">
        <w:t xml:space="preserve"> is covered</w:t>
      </w:r>
    </w:p>
    <w:p w14:paraId="3F9B5BA4" w14:textId="77777777" w:rsidR="00CF2973" w:rsidRPr="00202C5F" w:rsidRDefault="00CF2973" w:rsidP="00CF2973">
      <w:pPr>
        <w:rPr>
          <w:b/>
        </w:rPr>
      </w:pPr>
    </w:p>
    <w:p w14:paraId="46177F0A" w14:textId="77777777" w:rsidR="00CF2973" w:rsidRPr="00202C5F" w:rsidRDefault="00CF2973" w:rsidP="00CF2973">
      <w:pPr>
        <w:rPr>
          <w:b/>
        </w:rPr>
      </w:pPr>
      <w:r w:rsidRPr="00202C5F">
        <w:rPr>
          <w:b/>
        </w:rPr>
        <w:t>Readings</w:t>
      </w:r>
    </w:p>
    <w:p w14:paraId="0E718205" w14:textId="77777777" w:rsidR="00CF2973" w:rsidRPr="00202C5F" w:rsidRDefault="00CF2973" w:rsidP="00CF2973"/>
    <w:p w14:paraId="3395B60F" w14:textId="77777777" w:rsidR="00CF2973" w:rsidRPr="00202C5F" w:rsidRDefault="00CF2973" w:rsidP="00CF2973">
      <w:r w:rsidRPr="00202C5F">
        <w:tab/>
        <w:t>Required:</w:t>
      </w:r>
    </w:p>
    <w:p w14:paraId="117638CA" w14:textId="77777777" w:rsidR="00D2157D" w:rsidRDefault="00D2157D" w:rsidP="009C151F">
      <w:pPr>
        <w:rPr>
          <w:i/>
        </w:rPr>
      </w:pPr>
    </w:p>
    <w:p w14:paraId="7F6D60F7" w14:textId="77777777" w:rsidR="00D2157D" w:rsidRPr="00EF6145" w:rsidRDefault="00D2157D" w:rsidP="00D2157D">
      <w:pPr>
        <w:ind w:left="1440"/>
        <w:rPr>
          <w:rFonts w:ascii="Times New Roman" w:hAnsi="Times New Roman"/>
          <w:i/>
          <w:iCs/>
        </w:rPr>
      </w:pPr>
      <w:r w:rsidRPr="00EF6145">
        <w:rPr>
          <w:rFonts w:ascii="Times New Roman" w:hAnsi="Times New Roman"/>
          <w:i/>
          <w:iCs/>
        </w:rPr>
        <w:t xml:space="preserve">Homer Simpson Marches on Washington: Dissent Through American Popular </w:t>
      </w:r>
    </w:p>
    <w:p w14:paraId="222DDDCA" w14:textId="77777777" w:rsidR="00D2157D" w:rsidRPr="00EF6145" w:rsidRDefault="00D2157D" w:rsidP="00D2157D">
      <w:pPr>
        <w:ind w:left="1440" w:firstLine="720"/>
        <w:rPr>
          <w:rFonts w:ascii="Times New Roman" w:hAnsi="Times New Roman"/>
          <w:i/>
          <w:iCs/>
        </w:rPr>
      </w:pPr>
      <w:r w:rsidRPr="00EF6145">
        <w:rPr>
          <w:rFonts w:ascii="Times New Roman" w:hAnsi="Times New Roman"/>
          <w:i/>
          <w:iCs/>
        </w:rPr>
        <w:t>Culture</w:t>
      </w:r>
    </w:p>
    <w:p w14:paraId="54A2642D" w14:textId="77777777" w:rsidR="009C151F" w:rsidRPr="00EF6145" w:rsidRDefault="009C151F" w:rsidP="00026D52">
      <w:pPr>
        <w:widowControl w:val="0"/>
        <w:autoSpaceDE w:val="0"/>
        <w:autoSpaceDN w:val="0"/>
        <w:adjustRightInd w:val="0"/>
        <w:ind w:left="720" w:firstLine="720"/>
        <w:rPr>
          <w:rFonts w:ascii="Times New Roman" w:hAnsi="Times New Roman" w:cs="Helvetica"/>
          <w:i/>
          <w:iCs/>
        </w:rPr>
      </w:pPr>
      <w:r w:rsidRPr="00EF6145">
        <w:rPr>
          <w:rFonts w:ascii="Times New Roman" w:hAnsi="Times New Roman" w:cs="Helvetica"/>
          <w:i/>
          <w:iCs/>
        </w:rPr>
        <w:t xml:space="preserve">Palestine </w:t>
      </w:r>
      <w:r w:rsidRPr="00EF6145">
        <w:rPr>
          <w:rFonts w:ascii="Times New Roman" w:hAnsi="Times New Roman" w:cs="Helvetica"/>
          <w:iCs/>
        </w:rPr>
        <w:t>by Joe Sacco</w:t>
      </w:r>
      <w:r w:rsidRPr="00EF6145">
        <w:rPr>
          <w:rFonts w:ascii="Times New Roman" w:hAnsi="Times New Roman" w:cs="Helvetica"/>
          <w:i/>
          <w:iCs/>
        </w:rPr>
        <w:t xml:space="preserve"> </w:t>
      </w:r>
    </w:p>
    <w:p w14:paraId="74E9EB5C" w14:textId="77777777" w:rsidR="009C151F" w:rsidRPr="00EF6145" w:rsidRDefault="00026D52" w:rsidP="00026D52">
      <w:pPr>
        <w:widowControl w:val="0"/>
        <w:autoSpaceDE w:val="0"/>
        <w:autoSpaceDN w:val="0"/>
        <w:adjustRightInd w:val="0"/>
        <w:ind w:left="720" w:firstLine="720"/>
        <w:rPr>
          <w:rFonts w:ascii="Times New Roman" w:hAnsi="Times New Roman" w:cs="Times New Roman"/>
          <w:i/>
          <w:iCs/>
          <w:sz w:val="32"/>
          <w:szCs w:val="32"/>
        </w:rPr>
      </w:pPr>
      <w:r w:rsidRPr="00EF6145">
        <w:rPr>
          <w:rFonts w:ascii="Times New Roman" w:hAnsi="Times New Roman" w:cs="Helvetica"/>
          <w:i/>
          <w:iCs/>
        </w:rPr>
        <w:t xml:space="preserve">Persepolis: The Story of a Childhood </w:t>
      </w:r>
      <w:r w:rsidRPr="00EF6145">
        <w:rPr>
          <w:rFonts w:ascii="Times New Roman" w:hAnsi="Times New Roman" w:cs="Helvetica"/>
          <w:iCs/>
        </w:rPr>
        <w:t>by</w:t>
      </w:r>
      <w:r w:rsidR="009C151F" w:rsidRPr="00EF6145">
        <w:rPr>
          <w:rFonts w:ascii="Times New Roman" w:hAnsi="Times New Roman" w:cs="Helvetica"/>
          <w:iCs/>
        </w:rPr>
        <w:t xml:space="preserve"> </w:t>
      </w:r>
      <w:proofErr w:type="spellStart"/>
      <w:r w:rsidR="009C151F" w:rsidRPr="00EF6145">
        <w:rPr>
          <w:rFonts w:ascii="Times New Roman" w:hAnsi="Times New Roman" w:cs="Helvetica"/>
          <w:iCs/>
        </w:rPr>
        <w:t>Marjane</w:t>
      </w:r>
      <w:proofErr w:type="spellEnd"/>
      <w:r w:rsidR="009C151F" w:rsidRPr="00EF6145">
        <w:rPr>
          <w:rFonts w:ascii="Times New Roman" w:hAnsi="Times New Roman" w:cs="Helvetica"/>
          <w:iCs/>
        </w:rPr>
        <w:t xml:space="preserve"> </w:t>
      </w:r>
      <w:proofErr w:type="spellStart"/>
      <w:r w:rsidR="009C151F" w:rsidRPr="00EF6145">
        <w:rPr>
          <w:rFonts w:ascii="Times New Roman" w:hAnsi="Times New Roman" w:cs="Helvetica"/>
          <w:iCs/>
        </w:rPr>
        <w:t>Satrapi</w:t>
      </w:r>
      <w:proofErr w:type="spellEnd"/>
    </w:p>
    <w:p w14:paraId="4CF72088" w14:textId="77777777" w:rsidR="009C151F" w:rsidRPr="00F265C1" w:rsidRDefault="00026D52" w:rsidP="00026D52">
      <w:pPr>
        <w:widowControl w:val="0"/>
        <w:autoSpaceDE w:val="0"/>
        <w:autoSpaceDN w:val="0"/>
        <w:adjustRightInd w:val="0"/>
        <w:ind w:left="720" w:firstLine="720"/>
        <w:rPr>
          <w:rFonts w:ascii="Times New Roman" w:hAnsi="Times New Roman" w:cs="Times New Roman"/>
          <w:iCs/>
          <w:sz w:val="32"/>
          <w:szCs w:val="32"/>
        </w:rPr>
      </w:pPr>
      <w:r w:rsidRPr="00EF6145">
        <w:rPr>
          <w:rFonts w:ascii="Times New Roman" w:hAnsi="Times New Roman" w:cs="Helvetica"/>
          <w:i/>
          <w:iCs/>
        </w:rPr>
        <w:t xml:space="preserve">V for Vendetta </w:t>
      </w:r>
      <w:r w:rsidRPr="00F265C1">
        <w:rPr>
          <w:rFonts w:ascii="Times New Roman" w:hAnsi="Times New Roman" w:cs="Helvetica"/>
          <w:iCs/>
        </w:rPr>
        <w:t>by</w:t>
      </w:r>
      <w:r w:rsidR="009C151F" w:rsidRPr="00F265C1">
        <w:rPr>
          <w:rFonts w:ascii="Times New Roman" w:hAnsi="Times New Roman" w:cs="Helvetica"/>
          <w:iCs/>
        </w:rPr>
        <w:t xml:space="preserve"> Alan Moore and David Lloyd</w:t>
      </w:r>
    </w:p>
    <w:p w14:paraId="3FA7E1D7" w14:textId="77777777" w:rsidR="00CF2973" w:rsidRPr="00EF6145" w:rsidRDefault="00026D52" w:rsidP="00026D52">
      <w:pPr>
        <w:ind w:left="720" w:firstLine="720"/>
        <w:rPr>
          <w:rFonts w:ascii="Times New Roman" w:hAnsi="Times New Roman"/>
          <w:i/>
          <w:iCs/>
        </w:rPr>
      </w:pPr>
      <w:r w:rsidRPr="00EF6145">
        <w:rPr>
          <w:rFonts w:ascii="Times New Roman" w:hAnsi="Times New Roman" w:cs="Helvetica"/>
          <w:i/>
          <w:iCs/>
        </w:rPr>
        <w:t xml:space="preserve">Nil: A Land Beyond Belief </w:t>
      </w:r>
      <w:r w:rsidRPr="00F265C1">
        <w:rPr>
          <w:rFonts w:ascii="Times New Roman" w:hAnsi="Times New Roman" w:cs="Helvetica"/>
          <w:iCs/>
        </w:rPr>
        <w:t>by</w:t>
      </w:r>
      <w:r w:rsidR="009C151F" w:rsidRPr="00F265C1">
        <w:rPr>
          <w:rFonts w:ascii="Times New Roman" w:hAnsi="Times New Roman" w:cs="Helvetica"/>
          <w:iCs/>
        </w:rPr>
        <w:t xml:space="preserve"> James Turner</w:t>
      </w:r>
    </w:p>
    <w:p w14:paraId="268FC62E" w14:textId="77777777" w:rsidR="009C151F" w:rsidRPr="00202C5F" w:rsidRDefault="009C151F" w:rsidP="00CF2973">
      <w:pPr>
        <w:rPr>
          <w:i/>
        </w:rPr>
      </w:pPr>
    </w:p>
    <w:p w14:paraId="74B29AB7" w14:textId="77777777" w:rsidR="00CF2973" w:rsidRPr="00202C5F" w:rsidRDefault="00CF2973" w:rsidP="00CF2973">
      <w:r w:rsidRPr="00202C5F">
        <w:tab/>
        <w:t>Recommended:</w:t>
      </w:r>
    </w:p>
    <w:p w14:paraId="02E64DAE" w14:textId="77777777" w:rsidR="00CF2973" w:rsidRPr="00202C5F" w:rsidRDefault="00CF2973" w:rsidP="00CF2973"/>
    <w:p w14:paraId="583EAE9A" w14:textId="77777777" w:rsidR="00D2157D" w:rsidRDefault="00D2157D" w:rsidP="00CF2973">
      <w:pPr>
        <w:rPr>
          <w:i/>
        </w:rPr>
      </w:pPr>
      <w:r>
        <w:rPr>
          <w:i/>
        </w:rPr>
        <w:tab/>
      </w:r>
      <w:r>
        <w:rPr>
          <w:i/>
        </w:rPr>
        <w:tab/>
        <w:t>Constructing the Political Spectacle</w:t>
      </w:r>
    </w:p>
    <w:p w14:paraId="77BD3218" w14:textId="77777777" w:rsidR="00D2157D" w:rsidRDefault="00D2157D" w:rsidP="00CF2973">
      <w:pPr>
        <w:rPr>
          <w:i/>
        </w:rPr>
      </w:pPr>
      <w:r>
        <w:rPr>
          <w:i/>
        </w:rPr>
        <w:tab/>
      </w:r>
      <w:r>
        <w:rPr>
          <w:i/>
        </w:rPr>
        <w:tab/>
        <w:t>Why Societies Need Dissent</w:t>
      </w:r>
    </w:p>
    <w:p w14:paraId="3037C5FF" w14:textId="77777777" w:rsidR="00D2157D" w:rsidRDefault="00D2157D" w:rsidP="00CF2973">
      <w:pPr>
        <w:rPr>
          <w:i/>
        </w:rPr>
      </w:pPr>
      <w:r>
        <w:rPr>
          <w:i/>
        </w:rPr>
        <w:tab/>
      </w:r>
      <w:r>
        <w:rPr>
          <w:i/>
        </w:rPr>
        <w:tab/>
        <w:t>Theatre of the Oppressed</w:t>
      </w:r>
    </w:p>
    <w:p w14:paraId="66B3841A" w14:textId="77777777" w:rsidR="00D2157D" w:rsidRDefault="00D2157D" w:rsidP="00CF2973">
      <w:pPr>
        <w:rPr>
          <w:i/>
        </w:rPr>
      </w:pPr>
      <w:r>
        <w:rPr>
          <w:i/>
        </w:rPr>
        <w:tab/>
      </w:r>
      <w:r>
        <w:rPr>
          <w:i/>
        </w:rPr>
        <w:tab/>
        <w:t>The Wire: Urban Decay and American Television</w:t>
      </w:r>
    </w:p>
    <w:p w14:paraId="0FDFC9B1" w14:textId="77777777" w:rsidR="00D2157D" w:rsidRDefault="00D2157D" w:rsidP="00CF2973">
      <w:pPr>
        <w:rPr>
          <w:i/>
        </w:rPr>
      </w:pPr>
      <w:r>
        <w:rPr>
          <w:i/>
        </w:rPr>
        <w:tab/>
      </w:r>
      <w:r>
        <w:rPr>
          <w:i/>
        </w:rPr>
        <w:tab/>
        <w:t>Graphic Novels: Stories to Change Your Life</w:t>
      </w:r>
    </w:p>
    <w:p w14:paraId="17494287" w14:textId="77777777" w:rsidR="00D2157D" w:rsidRDefault="00D2157D" w:rsidP="00CF2973">
      <w:pPr>
        <w:rPr>
          <w:i/>
        </w:rPr>
      </w:pPr>
      <w:r>
        <w:rPr>
          <w:i/>
        </w:rPr>
        <w:tab/>
      </w:r>
      <w:r>
        <w:rPr>
          <w:i/>
        </w:rPr>
        <w:tab/>
        <w:t>Ronald Reagan the Movie: And Other Episodes in Political Demonology</w:t>
      </w:r>
    </w:p>
    <w:p w14:paraId="7089E37F" w14:textId="77777777" w:rsidR="00D2157D" w:rsidRDefault="00D2157D" w:rsidP="00CF2973"/>
    <w:p w14:paraId="74E970A6" w14:textId="77777777" w:rsidR="00CF2973" w:rsidRPr="00202C5F" w:rsidRDefault="00CF2973" w:rsidP="00CF2973"/>
    <w:p w14:paraId="3A9397B3" w14:textId="77777777" w:rsidR="00CF2973" w:rsidRPr="00202C5F" w:rsidRDefault="00CF2973" w:rsidP="00CF2973">
      <w:pPr>
        <w:rPr>
          <w:b/>
        </w:rPr>
      </w:pPr>
      <w:r w:rsidRPr="00202C5F">
        <w:rPr>
          <w:b/>
        </w:rPr>
        <w:t>Class Schedule</w:t>
      </w:r>
    </w:p>
    <w:p w14:paraId="4B2F908F" w14:textId="77777777" w:rsidR="00371668" w:rsidRDefault="00371668" w:rsidP="00D2157D">
      <w:r w:rsidRPr="00451D0D">
        <w:tab/>
      </w:r>
    </w:p>
    <w:p w14:paraId="7AC99251" w14:textId="77777777" w:rsidR="00026D52" w:rsidRDefault="00026D52" w:rsidP="00D2157D">
      <w:r>
        <w:tab/>
        <w:t>September</w:t>
      </w:r>
    </w:p>
    <w:p w14:paraId="21FF1B7F" w14:textId="77777777" w:rsidR="00026D52" w:rsidRDefault="00026D52" w:rsidP="00D2157D">
      <w:r>
        <w:tab/>
      </w:r>
      <w:r>
        <w:tab/>
        <w:t>4</w:t>
      </w:r>
      <w:r w:rsidR="00A9513C">
        <w:t xml:space="preserve"> – Introduction</w:t>
      </w:r>
      <w:r w:rsidR="006F6E7D">
        <w:t>: What we are going to do and how</w:t>
      </w:r>
    </w:p>
    <w:p w14:paraId="52CEAA88" w14:textId="77777777" w:rsidR="00EF6145" w:rsidRDefault="00EF6145" w:rsidP="00D2157D"/>
    <w:p w14:paraId="5D71039D" w14:textId="77777777" w:rsidR="00EF6145" w:rsidRDefault="00EF6145" w:rsidP="00D2157D">
      <w:r>
        <w:tab/>
      </w:r>
      <w:r>
        <w:tab/>
      </w:r>
      <w:r>
        <w:tab/>
        <w:t>What is popular culture?</w:t>
      </w:r>
    </w:p>
    <w:p w14:paraId="53A48091" w14:textId="77777777" w:rsidR="00EF6145" w:rsidRDefault="00EF6145" w:rsidP="00D2157D">
      <w:r>
        <w:tab/>
      </w:r>
      <w:r>
        <w:tab/>
      </w:r>
      <w:r>
        <w:tab/>
        <w:t>What is struggle?</w:t>
      </w:r>
    </w:p>
    <w:p w14:paraId="68E50F0B" w14:textId="77777777" w:rsidR="00EF6145" w:rsidRDefault="00EF6145" w:rsidP="00D2157D">
      <w:r>
        <w:tab/>
      </w:r>
      <w:r>
        <w:tab/>
      </w:r>
      <w:r>
        <w:tab/>
        <w:t>How are they related?</w:t>
      </w:r>
    </w:p>
    <w:p w14:paraId="367F0711" w14:textId="77777777" w:rsidR="00EF6145" w:rsidRDefault="00EF6145" w:rsidP="00D2157D">
      <w:r>
        <w:tab/>
      </w:r>
      <w:r>
        <w:tab/>
      </w:r>
      <w:r>
        <w:tab/>
        <w:t>How will we study the topic?</w:t>
      </w:r>
    </w:p>
    <w:p w14:paraId="423EEA7F" w14:textId="77777777" w:rsidR="00EF6145" w:rsidRDefault="00EF6145" w:rsidP="00D2157D"/>
    <w:p w14:paraId="02B6E361" w14:textId="77777777" w:rsidR="00026D52" w:rsidRDefault="00026D52" w:rsidP="00D2157D">
      <w:r>
        <w:tab/>
      </w:r>
      <w:r>
        <w:tab/>
        <w:t>11</w:t>
      </w:r>
      <w:r w:rsidR="00A9513C">
        <w:t xml:space="preserve"> – </w:t>
      </w:r>
      <w:r w:rsidR="00A9513C" w:rsidRPr="0062529D">
        <w:rPr>
          <w:i/>
        </w:rPr>
        <w:t>Birth of a Nation</w:t>
      </w:r>
    </w:p>
    <w:p w14:paraId="3D3DC087" w14:textId="77777777" w:rsidR="00A9513C" w:rsidRDefault="00B07000" w:rsidP="00A9513C">
      <w:pPr>
        <w:ind w:left="2160"/>
      </w:pPr>
      <w:r>
        <w:t>Reading</w:t>
      </w:r>
      <w:r w:rsidR="00A9513C">
        <w:t xml:space="preserve">: </w:t>
      </w:r>
    </w:p>
    <w:p w14:paraId="050FCF0B" w14:textId="77777777" w:rsidR="00A9513C" w:rsidRDefault="00A9513C" w:rsidP="00A9513C">
      <w:pPr>
        <w:ind w:left="2160" w:firstLine="720"/>
        <w:rPr>
          <w:rFonts w:ascii="AdvGmi" w:hAnsi="AdvGmi" w:cs="AdvGmi"/>
          <w:sz w:val="18"/>
          <w:szCs w:val="18"/>
        </w:rPr>
      </w:pPr>
      <w:r>
        <w:t xml:space="preserve">“Harry Potter and the Functions of Popular Culture.” </w:t>
      </w:r>
      <w:r w:rsidRPr="00B44362">
        <w:rPr>
          <w:rFonts w:ascii="Times New Roman" w:hAnsi="Times New Roman" w:cs="AdvGmi"/>
          <w:szCs w:val="18"/>
        </w:rPr>
        <w:t>2007</w:t>
      </w:r>
      <w:r>
        <w:rPr>
          <w:rFonts w:ascii="Times New Roman" w:hAnsi="Times New Roman" w:cs="AdvGmi"/>
          <w:szCs w:val="18"/>
        </w:rPr>
        <w:t xml:space="preserve">.  </w:t>
      </w:r>
      <w:r>
        <w:rPr>
          <w:rFonts w:ascii="AdvGmi" w:hAnsi="AdvGmi" w:cs="AdvGmi"/>
          <w:sz w:val="18"/>
          <w:szCs w:val="18"/>
        </w:rPr>
        <w:t xml:space="preserve">The </w:t>
      </w:r>
    </w:p>
    <w:p w14:paraId="4A8694DD" w14:textId="77777777" w:rsidR="00A9513C" w:rsidRDefault="00A9513C" w:rsidP="00A9513C">
      <w:pPr>
        <w:ind w:left="2880"/>
        <w:rPr>
          <w:rFonts w:ascii="Times New Roman" w:hAnsi="Times New Roman" w:cs="AdvGmi"/>
          <w:szCs w:val="18"/>
        </w:rPr>
      </w:pPr>
      <w:r w:rsidRPr="00135CC4">
        <w:rPr>
          <w:rFonts w:ascii="Times New Roman" w:hAnsi="Times New Roman" w:cs="AdvGmi"/>
          <w:i/>
          <w:szCs w:val="18"/>
        </w:rPr>
        <w:t>Journal of Popular Culture</w:t>
      </w:r>
      <w:r w:rsidRPr="00B44362">
        <w:rPr>
          <w:rFonts w:ascii="Times New Roman" w:hAnsi="Times New Roman" w:cs="AdvGmi"/>
          <w:szCs w:val="18"/>
        </w:rPr>
        <w:t xml:space="preserve"> </w:t>
      </w:r>
      <w:r>
        <w:rPr>
          <w:rFonts w:ascii="Times New Roman" w:hAnsi="Times New Roman" w:cs="AdvGmi"/>
          <w:szCs w:val="18"/>
        </w:rPr>
        <w:t>40(1):</w:t>
      </w:r>
      <w:r w:rsidRPr="00B44362">
        <w:rPr>
          <w:rFonts w:ascii="Times New Roman" w:hAnsi="Times New Roman" w:cs="AdvGmi"/>
          <w:szCs w:val="18"/>
        </w:rPr>
        <w:t xml:space="preserve"> </w:t>
      </w:r>
      <w:r>
        <w:rPr>
          <w:rFonts w:ascii="Times New Roman" w:hAnsi="Times New Roman" w:cs="AdvGmi"/>
          <w:szCs w:val="18"/>
        </w:rPr>
        <w:t>69-89.</w:t>
      </w:r>
    </w:p>
    <w:p w14:paraId="2809C125" w14:textId="77777777" w:rsidR="00A9513C" w:rsidRDefault="00A9513C" w:rsidP="00A9513C">
      <w:pPr>
        <w:ind w:left="2160"/>
        <w:rPr>
          <w:rFonts w:ascii="Times New Roman" w:hAnsi="Times New Roman" w:cs="AdvGmi"/>
          <w:szCs w:val="18"/>
        </w:rPr>
      </w:pPr>
    </w:p>
    <w:p w14:paraId="194380A2" w14:textId="77777777" w:rsidR="00A9513C" w:rsidRPr="00394234" w:rsidRDefault="00A9513C" w:rsidP="00A9513C">
      <w:pPr>
        <w:ind w:left="2880"/>
        <w:rPr>
          <w:rFonts w:ascii="Times New Roman" w:hAnsi="Times New Roman" w:cs="AdvGmi"/>
          <w:szCs w:val="18"/>
        </w:rPr>
      </w:pPr>
      <w:r>
        <w:rPr>
          <w:rFonts w:ascii="Times New Roman" w:hAnsi="Times New Roman" w:cs="AdvGmi"/>
          <w:szCs w:val="18"/>
        </w:rPr>
        <w:t xml:space="preserve">“The International Relations of Middle-earth: Learning from The Lord of the Rings.” 2008.  </w:t>
      </w:r>
      <w:r>
        <w:rPr>
          <w:rFonts w:ascii="Times New Roman" w:hAnsi="Times New Roman" w:cs="AdvGmi"/>
          <w:i/>
          <w:szCs w:val="18"/>
        </w:rPr>
        <w:t>International Studies Perspective</w:t>
      </w:r>
      <w:r>
        <w:rPr>
          <w:rFonts w:ascii="Times New Roman" w:hAnsi="Times New Roman" w:cs="AdvGmi"/>
          <w:szCs w:val="18"/>
        </w:rPr>
        <w:t xml:space="preserve"> 9: 377-394.</w:t>
      </w:r>
    </w:p>
    <w:p w14:paraId="4DAA98AC" w14:textId="77777777" w:rsidR="00A9513C" w:rsidRDefault="00A9513C" w:rsidP="00A9513C">
      <w:pPr>
        <w:ind w:left="2160"/>
        <w:rPr>
          <w:rFonts w:ascii="Times New Roman" w:hAnsi="Times New Roman" w:cs="AdvGmi"/>
          <w:szCs w:val="18"/>
        </w:rPr>
      </w:pPr>
    </w:p>
    <w:p w14:paraId="24AFE5D0" w14:textId="77777777" w:rsidR="00A9513C" w:rsidRDefault="00A9513C" w:rsidP="00A9513C">
      <w:pPr>
        <w:ind w:left="2160"/>
        <w:rPr>
          <w:rFonts w:ascii="Times New Roman" w:hAnsi="Times New Roman" w:cs="AdvGmi"/>
          <w:szCs w:val="18"/>
        </w:rPr>
      </w:pPr>
      <w:r>
        <w:rPr>
          <w:rFonts w:ascii="Times New Roman" w:hAnsi="Times New Roman" w:cs="AdvGmi"/>
          <w:szCs w:val="18"/>
        </w:rPr>
        <w:t>Additional Reading (i.e., if you finished the other reading and you’re bored):</w:t>
      </w:r>
    </w:p>
    <w:p w14:paraId="0B10228D" w14:textId="77777777" w:rsidR="00A9513C" w:rsidRDefault="00A9513C" w:rsidP="00A9513C">
      <w:pPr>
        <w:ind w:left="2160" w:firstLine="720"/>
      </w:pPr>
      <w:r>
        <w:t xml:space="preserve">“Hell on Earth: Threats, Citizens and the State from Buffy to </w:t>
      </w:r>
    </w:p>
    <w:p w14:paraId="050A215D" w14:textId="77777777" w:rsidR="00A9513C" w:rsidRDefault="00A9513C" w:rsidP="00A9513C">
      <w:pPr>
        <w:ind w:left="2160" w:firstLine="720"/>
      </w:pPr>
      <w:r>
        <w:t xml:space="preserve">Beck.”  2009.  </w:t>
      </w:r>
      <w:r w:rsidRPr="00FD5D2A">
        <w:rPr>
          <w:i/>
        </w:rPr>
        <w:t>Cooperation and Conflict</w:t>
      </w:r>
      <w:r>
        <w:t xml:space="preserve"> 44: 400-419</w:t>
      </w:r>
    </w:p>
    <w:p w14:paraId="70AEB1B7" w14:textId="77777777" w:rsidR="00A9513C" w:rsidRDefault="00A9513C" w:rsidP="00D2157D"/>
    <w:p w14:paraId="78E4BDE0" w14:textId="77777777" w:rsidR="00026D52" w:rsidRDefault="00026D52" w:rsidP="00D2157D">
      <w:pPr>
        <w:rPr>
          <w:i/>
        </w:rPr>
      </w:pPr>
      <w:r>
        <w:tab/>
      </w:r>
      <w:r>
        <w:tab/>
        <w:t>18</w:t>
      </w:r>
      <w:r w:rsidR="00A9513C">
        <w:t xml:space="preserve"> – </w:t>
      </w:r>
      <w:r w:rsidR="000D4C89" w:rsidRPr="0062529D">
        <w:rPr>
          <w:i/>
        </w:rPr>
        <w:t>The Village</w:t>
      </w:r>
      <w:r w:rsidR="000D4C89">
        <w:rPr>
          <w:i/>
        </w:rPr>
        <w:t xml:space="preserve"> </w:t>
      </w:r>
      <w:r w:rsidR="000D4C89">
        <w:t xml:space="preserve">or </w:t>
      </w:r>
      <w:r w:rsidR="000D4C89">
        <w:rPr>
          <w:i/>
        </w:rPr>
        <w:t>Billy Jack</w:t>
      </w:r>
    </w:p>
    <w:p w14:paraId="7A553913" w14:textId="77777777" w:rsidR="006F6E7D" w:rsidRDefault="006F6E7D" w:rsidP="006F6E7D">
      <w:pPr>
        <w:ind w:left="1440" w:firstLine="720"/>
      </w:pPr>
      <w:r>
        <w:t xml:space="preserve">Reading: </w:t>
      </w:r>
      <w:r>
        <w:rPr>
          <w:i/>
        </w:rPr>
        <w:t>Homer Simpson Marches on Washington</w:t>
      </w:r>
      <w:r>
        <w:t xml:space="preserve">, Introduction &amp; </w:t>
      </w:r>
    </w:p>
    <w:p w14:paraId="327B941A" w14:textId="77777777" w:rsidR="006F6E7D" w:rsidRPr="00247F98" w:rsidRDefault="006F6E7D" w:rsidP="006F6E7D">
      <w:pPr>
        <w:ind w:left="1440" w:firstLine="720"/>
      </w:pPr>
      <w:r>
        <w:t>Chapter 1</w:t>
      </w:r>
    </w:p>
    <w:p w14:paraId="49ED6936" w14:textId="77777777" w:rsidR="006F6E7D" w:rsidRDefault="006F6E7D" w:rsidP="00D2157D"/>
    <w:p w14:paraId="33EA0633" w14:textId="77777777" w:rsidR="00026D52" w:rsidRDefault="00026D52" w:rsidP="00D2157D">
      <w:r>
        <w:tab/>
      </w:r>
      <w:r>
        <w:tab/>
        <w:t>25</w:t>
      </w:r>
      <w:r w:rsidR="00A9513C">
        <w:t xml:space="preserve"> – </w:t>
      </w:r>
      <w:r w:rsidR="00162B70">
        <w:rPr>
          <w:i/>
        </w:rPr>
        <w:t xml:space="preserve">The Killing Fields </w:t>
      </w:r>
    </w:p>
    <w:p w14:paraId="33FC943E" w14:textId="77777777" w:rsidR="00026D52" w:rsidRDefault="004A26B4" w:rsidP="004A26B4">
      <w:pPr>
        <w:ind w:left="1440" w:firstLine="720"/>
      </w:pPr>
      <w:r>
        <w:t xml:space="preserve">Reading: </w:t>
      </w:r>
      <w:r>
        <w:rPr>
          <w:i/>
        </w:rPr>
        <w:t>Homer Simpson Marches on Washington</w:t>
      </w:r>
      <w:r>
        <w:t>, Chapter 3</w:t>
      </w:r>
    </w:p>
    <w:p w14:paraId="7BCFCD76" w14:textId="77777777" w:rsidR="004A26B4" w:rsidRDefault="004A26B4" w:rsidP="00D2157D"/>
    <w:p w14:paraId="6E0A17E2" w14:textId="77777777" w:rsidR="00026D52" w:rsidRDefault="00026D52" w:rsidP="00D2157D">
      <w:r>
        <w:tab/>
        <w:t>October</w:t>
      </w:r>
    </w:p>
    <w:p w14:paraId="14432839" w14:textId="77777777" w:rsidR="00026D52" w:rsidRPr="00162B70" w:rsidRDefault="00026D52" w:rsidP="00D2157D">
      <w:pPr>
        <w:rPr>
          <w:i/>
        </w:rPr>
      </w:pPr>
      <w:r>
        <w:tab/>
      </w:r>
      <w:r>
        <w:tab/>
        <w:t>2</w:t>
      </w:r>
      <w:r w:rsidR="007E3742">
        <w:t xml:space="preserve"> –</w:t>
      </w:r>
      <w:r w:rsidR="000D4C89">
        <w:t xml:space="preserve"> </w:t>
      </w:r>
      <w:r w:rsidR="000D4C89" w:rsidRPr="0062529D">
        <w:rPr>
          <w:i/>
        </w:rPr>
        <w:t>Robin Hood</w:t>
      </w:r>
    </w:p>
    <w:p w14:paraId="6F6AD491" w14:textId="77777777" w:rsidR="004A26B4" w:rsidRDefault="004A26B4" w:rsidP="004A26B4">
      <w:pPr>
        <w:ind w:left="1440" w:firstLine="720"/>
      </w:pPr>
      <w:r>
        <w:t xml:space="preserve">Reading: </w:t>
      </w:r>
      <w:r>
        <w:rPr>
          <w:i/>
        </w:rPr>
        <w:t>Homer Simpson Marches on Washington</w:t>
      </w:r>
      <w:r>
        <w:t>, Chapter 5</w:t>
      </w:r>
    </w:p>
    <w:p w14:paraId="7069B1EA" w14:textId="77777777" w:rsidR="004A26B4" w:rsidRDefault="004A26B4" w:rsidP="004A26B4">
      <w:pPr>
        <w:ind w:left="1440" w:firstLine="720"/>
      </w:pPr>
    </w:p>
    <w:p w14:paraId="21DB45EF" w14:textId="77777777" w:rsidR="00026D52" w:rsidRDefault="00026D52" w:rsidP="00D2157D">
      <w:pPr>
        <w:rPr>
          <w:i/>
        </w:rPr>
      </w:pPr>
      <w:r>
        <w:tab/>
      </w:r>
      <w:r>
        <w:tab/>
        <w:t>9</w:t>
      </w:r>
      <w:r w:rsidR="007E3742">
        <w:t xml:space="preserve"> – </w:t>
      </w:r>
      <w:r w:rsidR="007E3742" w:rsidRPr="0062529D">
        <w:rPr>
          <w:i/>
        </w:rPr>
        <w:t>Animal Farm</w:t>
      </w:r>
    </w:p>
    <w:p w14:paraId="7416B943" w14:textId="77777777" w:rsidR="004A26B4" w:rsidRDefault="004A26B4" w:rsidP="00D2157D">
      <w:r>
        <w:rPr>
          <w:i/>
        </w:rPr>
        <w:tab/>
      </w:r>
      <w:r>
        <w:rPr>
          <w:i/>
        </w:rPr>
        <w:tab/>
      </w:r>
      <w:r>
        <w:rPr>
          <w:i/>
        </w:rPr>
        <w:tab/>
      </w:r>
      <w:r>
        <w:t xml:space="preserve">Reading: </w:t>
      </w:r>
      <w:r>
        <w:rPr>
          <w:i/>
        </w:rPr>
        <w:t>Homer Simpson Marches on Washington</w:t>
      </w:r>
      <w:r>
        <w:t>, Chapter 6</w:t>
      </w:r>
    </w:p>
    <w:p w14:paraId="26CE3E92" w14:textId="77777777" w:rsidR="004A26B4" w:rsidRDefault="004A26B4" w:rsidP="00D2157D"/>
    <w:p w14:paraId="51432B00" w14:textId="77777777" w:rsidR="00026D52" w:rsidRDefault="00026D52" w:rsidP="00D2157D">
      <w:pPr>
        <w:rPr>
          <w:i/>
        </w:rPr>
      </w:pPr>
      <w:r>
        <w:tab/>
      </w:r>
      <w:r>
        <w:tab/>
        <w:t>23</w:t>
      </w:r>
      <w:r w:rsidR="007E3742">
        <w:t xml:space="preserve"> – </w:t>
      </w:r>
      <w:r w:rsidR="007E3742" w:rsidRPr="0062529D">
        <w:rPr>
          <w:i/>
        </w:rPr>
        <w:t>Fight Club</w:t>
      </w:r>
    </w:p>
    <w:p w14:paraId="18D56F2D" w14:textId="77777777" w:rsidR="004A26B4" w:rsidRDefault="004A26B4" w:rsidP="004A26B4">
      <w:pPr>
        <w:ind w:left="1440" w:firstLine="720"/>
      </w:pPr>
      <w:r>
        <w:t xml:space="preserve">Reading: </w:t>
      </w:r>
      <w:r>
        <w:rPr>
          <w:i/>
        </w:rPr>
        <w:t>Homer Simpson Marches on Washington</w:t>
      </w:r>
      <w:r>
        <w:t>, Chapter 11</w:t>
      </w:r>
    </w:p>
    <w:p w14:paraId="4F16D276" w14:textId="77777777" w:rsidR="004A26B4" w:rsidRDefault="004A26B4" w:rsidP="00D2157D"/>
    <w:p w14:paraId="3994CCCA" w14:textId="77777777" w:rsidR="00026D52" w:rsidRPr="00162B70" w:rsidRDefault="00026D52" w:rsidP="00D2157D">
      <w:r>
        <w:tab/>
      </w:r>
      <w:r>
        <w:tab/>
        <w:t>30</w:t>
      </w:r>
      <w:r w:rsidR="007E3742">
        <w:t xml:space="preserve"> – </w:t>
      </w:r>
      <w:r w:rsidR="007E3742" w:rsidRPr="0062529D">
        <w:rPr>
          <w:i/>
        </w:rPr>
        <w:t>Closet Land</w:t>
      </w:r>
      <w:r w:rsidR="00162B70">
        <w:rPr>
          <w:i/>
        </w:rPr>
        <w:t xml:space="preserve"> </w:t>
      </w:r>
      <w:r w:rsidR="00162B70">
        <w:t xml:space="preserve">or </w:t>
      </w:r>
      <w:proofErr w:type="spellStart"/>
      <w:r w:rsidR="00162B70">
        <w:t>Braveheart</w:t>
      </w:r>
      <w:proofErr w:type="spellEnd"/>
    </w:p>
    <w:p w14:paraId="1C8125A5" w14:textId="77777777" w:rsidR="004A26B4" w:rsidRDefault="004A26B4" w:rsidP="00D2157D">
      <w:r>
        <w:rPr>
          <w:i/>
        </w:rPr>
        <w:tab/>
      </w:r>
      <w:r>
        <w:rPr>
          <w:i/>
        </w:rPr>
        <w:tab/>
      </w:r>
      <w:r>
        <w:rPr>
          <w:i/>
        </w:rPr>
        <w:tab/>
      </w:r>
      <w:r>
        <w:t xml:space="preserve">Reading: </w:t>
      </w:r>
      <w:r>
        <w:rPr>
          <w:i/>
        </w:rPr>
        <w:t>Homer Simpson Marches on Washington</w:t>
      </w:r>
      <w:r>
        <w:t>, Chapter 13</w:t>
      </w:r>
    </w:p>
    <w:p w14:paraId="218DF0A0" w14:textId="77777777" w:rsidR="00026D52" w:rsidRDefault="00026D52" w:rsidP="00D2157D"/>
    <w:p w14:paraId="5D55011E" w14:textId="77777777" w:rsidR="00026D52" w:rsidRDefault="00026D52" w:rsidP="00D2157D">
      <w:r>
        <w:tab/>
        <w:t>November</w:t>
      </w:r>
    </w:p>
    <w:p w14:paraId="2118B152" w14:textId="77777777" w:rsidR="00026D52" w:rsidRDefault="00026D52" w:rsidP="00D2157D">
      <w:pPr>
        <w:rPr>
          <w:b/>
        </w:rPr>
      </w:pPr>
      <w:r>
        <w:tab/>
      </w:r>
      <w:r>
        <w:tab/>
        <w:t>6</w:t>
      </w:r>
      <w:r w:rsidR="007E3742">
        <w:t xml:space="preserve"> – </w:t>
      </w:r>
      <w:r w:rsidR="00A03B79" w:rsidRPr="006F5FE7">
        <w:rPr>
          <w:b/>
        </w:rPr>
        <w:t>Examination</w:t>
      </w:r>
    </w:p>
    <w:p w14:paraId="4B574CF6" w14:textId="77777777" w:rsidR="006F5FE7" w:rsidRDefault="006F5FE7" w:rsidP="00D2157D"/>
    <w:p w14:paraId="6F305FB7" w14:textId="77777777" w:rsidR="00026D52" w:rsidRDefault="00026D52" w:rsidP="00D2157D">
      <w:r>
        <w:tab/>
      </w:r>
      <w:r>
        <w:tab/>
        <w:t>13</w:t>
      </w:r>
      <w:r w:rsidR="007E3742">
        <w:t xml:space="preserve"> – </w:t>
      </w:r>
      <w:r w:rsidR="00A03B79" w:rsidRPr="00A03B79">
        <w:rPr>
          <w:i/>
        </w:rPr>
        <w:t>Nil</w:t>
      </w:r>
    </w:p>
    <w:p w14:paraId="2DD4F454" w14:textId="77777777" w:rsidR="006F5FE7" w:rsidRDefault="006F5FE7" w:rsidP="00D2157D"/>
    <w:p w14:paraId="5DAE164D" w14:textId="77777777" w:rsidR="00026D52" w:rsidRDefault="00026D52" w:rsidP="00D2157D">
      <w:r>
        <w:tab/>
      </w:r>
      <w:r>
        <w:tab/>
        <w:t>20</w:t>
      </w:r>
      <w:r w:rsidR="007E3742">
        <w:t xml:space="preserve"> – </w:t>
      </w:r>
      <w:r w:rsidR="00A03B79" w:rsidRPr="00490752">
        <w:rPr>
          <w:i/>
        </w:rPr>
        <w:t>Palestine</w:t>
      </w:r>
    </w:p>
    <w:p w14:paraId="7A9A755D" w14:textId="77777777" w:rsidR="006F5FE7" w:rsidRDefault="006F5FE7" w:rsidP="00D2157D"/>
    <w:p w14:paraId="1295787C" w14:textId="77777777" w:rsidR="00026D52" w:rsidRDefault="00026D52" w:rsidP="00D2157D">
      <w:r>
        <w:tab/>
      </w:r>
      <w:r>
        <w:tab/>
        <w:t>27</w:t>
      </w:r>
      <w:r w:rsidR="007E3742">
        <w:t xml:space="preserve"> – </w:t>
      </w:r>
      <w:r w:rsidR="00A03B79" w:rsidRPr="00490752">
        <w:rPr>
          <w:i/>
        </w:rPr>
        <w:t>Persepolis</w:t>
      </w:r>
    </w:p>
    <w:p w14:paraId="0B3BDEBA" w14:textId="77777777" w:rsidR="00026D52" w:rsidRDefault="00026D52" w:rsidP="00D2157D"/>
    <w:p w14:paraId="12DC4975" w14:textId="77777777" w:rsidR="00026D52" w:rsidRDefault="00026D52" w:rsidP="00D2157D">
      <w:r>
        <w:tab/>
        <w:t>December</w:t>
      </w:r>
    </w:p>
    <w:p w14:paraId="27FAD6B6" w14:textId="77777777" w:rsidR="00A03B79" w:rsidRDefault="00026D52" w:rsidP="00D2157D">
      <w:r>
        <w:tab/>
      </w:r>
      <w:r>
        <w:tab/>
      </w:r>
      <w:r w:rsidR="00A9513C">
        <w:t>4</w:t>
      </w:r>
      <w:r w:rsidR="00A03B79">
        <w:t xml:space="preserve"> – </w:t>
      </w:r>
      <w:r w:rsidR="00A03B79" w:rsidRPr="00490752">
        <w:rPr>
          <w:i/>
        </w:rPr>
        <w:t>V for Vendetta</w:t>
      </w:r>
    </w:p>
    <w:p w14:paraId="5D0BC959" w14:textId="77777777" w:rsidR="006F5FE7" w:rsidRDefault="006F5FE7" w:rsidP="00D2157D"/>
    <w:p w14:paraId="2838553E" w14:textId="77777777" w:rsidR="00A9513C" w:rsidRDefault="00A9513C" w:rsidP="00D2157D">
      <w:r>
        <w:tab/>
      </w:r>
      <w:r>
        <w:tab/>
        <w:t>11</w:t>
      </w:r>
      <w:r w:rsidR="00A03B79">
        <w:t xml:space="preserve"> – Presentations</w:t>
      </w:r>
    </w:p>
    <w:p w14:paraId="142AF34F" w14:textId="77777777" w:rsidR="00A03B79" w:rsidRDefault="00A03B79" w:rsidP="00D2157D"/>
    <w:p w14:paraId="4EC4D1A0" w14:textId="77777777" w:rsidR="00A9513C" w:rsidRDefault="00A9513C" w:rsidP="00D2157D"/>
    <w:p w14:paraId="6FAABC3E" w14:textId="77777777" w:rsidR="00026D52" w:rsidRDefault="00026D52" w:rsidP="00D2157D"/>
    <w:p w14:paraId="04047D8E" w14:textId="77777777" w:rsidR="007E3742" w:rsidRDefault="007E3742" w:rsidP="00D2157D"/>
    <w:p w14:paraId="3B515AC5" w14:textId="77777777" w:rsidR="007E3742" w:rsidRDefault="007E3742" w:rsidP="00D2157D"/>
    <w:p w14:paraId="3B141B85" w14:textId="77777777" w:rsidR="007E3742" w:rsidRPr="00451D0D" w:rsidRDefault="007E3742" w:rsidP="00D2157D"/>
    <w:p w14:paraId="0D70A2FF" w14:textId="77777777" w:rsidR="00C24A4A" w:rsidRDefault="00D2157D" w:rsidP="00A03B79">
      <w:r>
        <w:tab/>
      </w:r>
    </w:p>
    <w:p w14:paraId="3529D6C5" w14:textId="77777777" w:rsidR="00C24A4A" w:rsidRDefault="00C24A4A" w:rsidP="00D2157D"/>
    <w:p w14:paraId="21211E02" w14:textId="77777777" w:rsidR="009D1C6D" w:rsidRDefault="00C24A4A" w:rsidP="00D2157D">
      <w:r>
        <w:tab/>
      </w:r>
      <w:r>
        <w:tab/>
      </w:r>
    </w:p>
    <w:p w14:paraId="0E88EF6C" w14:textId="77777777" w:rsidR="006F5FE7" w:rsidRDefault="006F5FE7" w:rsidP="00D2157D"/>
    <w:p w14:paraId="3655BAA8" w14:textId="77777777" w:rsidR="006F5FE7" w:rsidRDefault="006F5FE7" w:rsidP="00D2157D"/>
    <w:p w14:paraId="11E69042" w14:textId="77777777" w:rsidR="006F5FE7" w:rsidRDefault="006F5FE7" w:rsidP="00D2157D"/>
    <w:p w14:paraId="5538E38E" w14:textId="77777777" w:rsidR="006F5FE7" w:rsidRDefault="006F5FE7" w:rsidP="00D2157D"/>
    <w:p w14:paraId="027EA58B" w14:textId="77777777" w:rsidR="006F5FE7" w:rsidRDefault="006F5FE7" w:rsidP="00D2157D"/>
    <w:p w14:paraId="4FA168A3" w14:textId="77777777" w:rsidR="006F5FE7" w:rsidRDefault="006F5FE7" w:rsidP="00D2157D"/>
    <w:p w14:paraId="7E381652" w14:textId="77777777" w:rsidR="006F5FE7" w:rsidRDefault="006F5FE7" w:rsidP="00D2157D"/>
    <w:p w14:paraId="48BD4837" w14:textId="77777777" w:rsidR="006F5FE7" w:rsidRDefault="006F5FE7" w:rsidP="00D2157D"/>
    <w:p w14:paraId="20884CB6" w14:textId="77777777" w:rsidR="006F5FE7" w:rsidRDefault="006F5FE7" w:rsidP="00D2157D"/>
    <w:p w14:paraId="27F396B8" w14:textId="77777777" w:rsidR="006F5FE7" w:rsidRDefault="006F5FE7" w:rsidP="00D2157D"/>
    <w:p w14:paraId="46E9D7F3" w14:textId="77777777" w:rsidR="006F5FE7" w:rsidRDefault="006F5FE7" w:rsidP="00D2157D"/>
    <w:p w14:paraId="140E6D95" w14:textId="77777777" w:rsidR="006F5FE7" w:rsidRDefault="006F5FE7" w:rsidP="00D2157D"/>
    <w:p w14:paraId="088E9A9D" w14:textId="77777777" w:rsidR="006F5FE7" w:rsidRDefault="006F5FE7" w:rsidP="00D2157D"/>
    <w:p w14:paraId="61CE3653" w14:textId="77777777" w:rsidR="006F5FE7" w:rsidRDefault="006F5FE7" w:rsidP="00D2157D"/>
    <w:p w14:paraId="3F06FE52" w14:textId="77777777" w:rsidR="0023628B" w:rsidRDefault="0023628B" w:rsidP="00371668">
      <w:pPr>
        <w:jc w:val="center"/>
      </w:pPr>
      <w:r w:rsidRPr="00E66558">
        <w:rPr>
          <w:b/>
        </w:rPr>
        <w:t>Other Relevant Films</w:t>
      </w:r>
      <w:r>
        <w:t>:</w:t>
      </w:r>
    </w:p>
    <w:p w14:paraId="0A576669" w14:textId="77777777" w:rsidR="0023628B" w:rsidRDefault="0023628B" w:rsidP="00371668">
      <w:pPr>
        <w:jc w:val="center"/>
      </w:pPr>
    </w:p>
    <w:p w14:paraId="56007CB8" w14:textId="77777777" w:rsidR="00E66558" w:rsidRPr="00451D0D" w:rsidRDefault="00E66558" w:rsidP="00E66558">
      <w:pPr>
        <w:ind w:left="720" w:firstLine="720"/>
      </w:pPr>
      <w:r w:rsidRPr="00451D0D">
        <w:t>1984</w:t>
      </w:r>
    </w:p>
    <w:p w14:paraId="6BBD8FFC" w14:textId="77777777" w:rsidR="00E66558" w:rsidRPr="00451D0D" w:rsidRDefault="00E66558" w:rsidP="00E66558">
      <w:pPr>
        <w:ind w:left="720"/>
      </w:pPr>
      <w:r w:rsidRPr="00451D0D">
        <w:tab/>
        <w:t>American History X</w:t>
      </w:r>
    </w:p>
    <w:p w14:paraId="62499B06" w14:textId="77777777" w:rsidR="00E66558" w:rsidRPr="00451D0D" w:rsidRDefault="00E66558" w:rsidP="00E66558">
      <w:pPr>
        <w:ind w:left="720"/>
      </w:pPr>
      <w:r w:rsidRPr="00451D0D">
        <w:tab/>
        <w:t>Amistad</w:t>
      </w:r>
    </w:p>
    <w:p w14:paraId="3CCD2559" w14:textId="77777777" w:rsidR="00E66558" w:rsidRPr="00451D0D" w:rsidRDefault="00E66558" w:rsidP="00E66558">
      <w:pPr>
        <w:ind w:left="720" w:firstLine="720"/>
      </w:pPr>
      <w:proofErr w:type="spellStart"/>
      <w:r w:rsidRPr="00451D0D">
        <w:t>Antz</w:t>
      </w:r>
      <w:proofErr w:type="spellEnd"/>
    </w:p>
    <w:p w14:paraId="251E9DF3" w14:textId="77777777" w:rsidR="00E66558" w:rsidRPr="00451D0D" w:rsidRDefault="00E66558" w:rsidP="00E66558">
      <w:pPr>
        <w:ind w:left="720"/>
      </w:pPr>
      <w:r w:rsidRPr="00451D0D">
        <w:tab/>
      </w:r>
      <w:proofErr w:type="spellStart"/>
      <w:r w:rsidRPr="00451D0D">
        <w:t>A</w:t>
      </w:r>
      <w:r w:rsidRPr="00451D0D">
        <w:rPr>
          <w:szCs w:val="25"/>
        </w:rPr>
        <w:t>pocalypto</w:t>
      </w:r>
      <w:proofErr w:type="spellEnd"/>
    </w:p>
    <w:p w14:paraId="229E4C38" w14:textId="77777777" w:rsidR="00E66558" w:rsidRPr="00451D0D" w:rsidRDefault="00E66558" w:rsidP="00E66558">
      <w:pPr>
        <w:ind w:left="720"/>
      </w:pPr>
      <w:r w:rsidRPr="00451D0D">
        <w:tab/>
        <w:t>Arlington Road</w:t>
      </w:r>
    </w:p>
    <w:p w14:paraId="2DDECB20" w14:textId="77777777" w:rsidR="00E66558" w:rsidRPr="00451D0D" w:rsidRDefault="00E66558" w:rsidP="00E66558">
      <w:pPr>
        <w:ind w:left="720" w:firstLine="720"/>
      </w:pPr>
      <w:r w:rsidRPr="00451D0D">
        <w:t>Bananas</w:t>
      </w:r>
    </w:p>
    <w:p w14:paraId="572348BD" w14:textId="77777777" w:rsidR="00E66558" w:rsidRPr="00451D0D" w:rsidRDefault="00E66558" w:rsidP="00E66558">
      <w:pPr>
        <w:ind w:left="720"/>
      </w:pPr>
      <w:r w:rsidRPr="00451D0D">
        <w:tab/>
        <w:t xml:space="preserve">Ben </w:t>
      </w:r>
      <w:proofErr w:type="spellStart"/>
      <w:r w:rsidRPr="00451D0D">
        <w:t>Hur</w:t>
      </w:r>
      <w:proofErr w:type="spellEnd"/>
    </w:p>
    <w:p w14:paraId="7FAA6AC0" w14:textId="77777777" w:rsidR="00E66558" w:rsidRPr="00451D0D" w:rsidRDefault="00E66558" w:rsidP="00E66558">
      <w:pPr>
        <w:ind w:left="720"/>
      </w:pPr>
      <w:r w:rsidRPr="00451D0D">
        <w:tab/>
        <w:t>Betrayed</w:t>
      </w:r>
    </w:p>
    <w:p w14:paraId="47CE3DC3" w14:textId="77777777" w:rsidR="00E66558" w:rsidRPr="00451D0D" w:rsidRDefault="00E66558" w:rsidP="00E66558">
      <w:pPr>
        <w:ind w:left="720" w:firstLine="720"/>
      </w:pPr>
      <w:r w:rsidRPr="00451D0D">
        <w:t>Billy Jack</w:t>
      </w:r>
    </w:p>
    <w:p w14:paraId="4E243EFA" w14:textId="77777777" w:rsidR="00E66558" w:rsidRPr="00451D0D" w:rsidRDefault="006F5FE7" w:rsidP="00E66558">
      <w:pPr>
        <w:widowControl w:val="0"/>
        <w:autoSpaceDE w:val="0"/>
        <w:autoSpaceDN w:val="0"/>
        <w:adjustRightInd w:val="0"/>
        <w:ind w:left="1440" w:firstLine="720"/>
        <w:rPr>
          <w:szCs w:val="36"/>
        </w:rPr>
      </w:pPr>
      <w:r>
        <w:rPr>
          <w:szCs w:val="36"/>
        </w:rPr>
        <w:t>Born Losers</w:t>
      </w:r>
      <w:r w:rsidR="00E66558" w:rsidRPr="00451D0D">
        <w:rPr>
          <w:szCs w:val="36"/>
        </w:rPr>
        <w:t xml:space="preserve"> </w:t>
      </w:r>
    </w:p>
    <w:p w14:paraId="5F90CE31" w14:textId="77777777" w:rsidR="00E66558" w:rsidRPr="00451D0D" w:rsidRDefault="00E66558" w:rsidP="00E66558">
      <w:pPr>
        <w:ind w:left="1440" w:firstLine="720"/>
        <w:rPr>
          <w:szCs w:val="36"/>
        </w:rPr>
      </w:pPr>
      <w:r w:rsidRPr="00451D0D">
        <w:rPr>
          <w:szCs w:val="36"/>
        </w:rPr>
        <w:t xml:space="preserve">The Trial of Billy Jack </w:t>
      </w:r>
    </w:p>
    <w:p w14:paraId="514311AE" w14:textId="77777777" w:rsidR="00E66558" w:rsidRPr="00451D0D" w:rsidRDefault="00E66558" w:rsidP="00E66558">
      <w:pPr>
        <w:ind w:left="1440" w:firstLine="720"/>
        <w:rPr>
          <w:szCs w:val="36"/>
        </w:rPr>
      </w:pPr>
      <w:r w:rsidRPr="00451D0D">
        <w:rPr>
          <w:szCs w:val="36"/>
        </w:rPr>
        <w:t>Billy Jack goes to Washington</w:t>
      </w:r>
    </w:p>
    <w:p w14:paraId="150A1EEC" w14:textId="77777777" w:rsidR="00E66558" w:rsidRDefault="00E66558" w:rsidP="00E66558">
      <w:pPr>
        <w:ind w:left="1440" w:firstLine="720"/>
        <w:rPr>
          <w:szCs w:val="36"/>
        </w:rPr>
      </w:pPr>
      <w:r w:rsidRPr="00451D0D">
        <w:rPr>
          <w:szCs w:val="36"/>
        </w:rPr>
        <w:t>Billy Jack’s Moral Revolution [in production]</w:t>
      </w:r>
    </w:p>
    <w:p w14:paraId="40510DFD" w14:textId="77777777" w:rsidR="00E66558" w:rsidRDefault="00E66558" w:rsidP="00E66558">
      <w:pPr>
        <w:rPr>
          <w:szCs w:val="36"/>
        </w:rPr>
      </w:pPr>
      <w:r>
        <w:rPr>
          <w:szCs w:val="36"/>
        </w:rPr>
        <w:tab/>
      </w:r>
      <w:r>
        <w:rPr>
          <w:szCs w:val="36"/>
        </w:rPr>
        <w:tab/>
        <w:t>Blade</w:t>
      </w:r>
    </w:p>
    <w:p w14:paraId="00927CFA" w14:textId="77777777" w:rsidR="00E66558" w:rsidRDefault="00E66558" w:rsidP="00E66558">
      <w:pPr>
        <w:rPr>
          <w:szCs w:val="36"/>
        </w:rPr>
      </w:pPr>
      <w:r>
        <w:rPr>
          <w:szCs w:val="36"/>
        </w:rPr>
        <w:tab/>
      </w:r>
      <w:r>
        <w:rPr>
          <w:szCs w:val="36"/>
        </w:rPr>
        <w:tab/>
      </w:r>
      <w:r>
        <w:rPr>
          <w:szCs w:val="36"/>
        </w:rPr>
        <w:tab/>
        <w:t>1</w:t>
      </w:r>
    </w:p>
    <w:p w14:paraId="0ED1430A" w14:textId="77777777" w:rsidR="00E66558" w:rsidRDefault="00E66558" w:rsidP="00E66558">
      <w:pPr>
        <w:rPr>
          <w:szCs w:val="36"/>
        </w:rPr>
      </w:pPr>
      <w:r>
        <w:rPr>
          <w:szCs w:val="36"/>
        </w:rPr>
        <w:tab/>
      </w:r>
      <w:r>
        <w:rPr>
          <w:szCs w:val="36"/>
        </w:rPr>
        <w:tab/>
      </w:r>
      <w:r>
        <w:rPr>
          <w:szCs w:val="36"/>
        </w:rPr>
        <w:tab/>
        <w:t>2</w:t>
      </w:r>
    </w:p>
    <w:p w14:paraId="0D057D4D" w14:textId="77777777" w:rsidR="00E66558" w:rsidRPr="00451D0D" w:rsidRDefault="00E66558" w:rsidP="00E66558">
      <w:r>
        <w:rPr>
          <w:szCs w:val="36"/>
        </w:rPr>
        <w:tab/>
      </w:r>
      <w:r>
        <w:rPr>
          <w:szCs w:val="36"/>
        </w:rPr>
        <w:tab/>
      </w:r>
      <w:r>
        <w:rPr>
          <w:szCs w:val="36"/>
        </w:rPr>
        <w:tab/>
        <w:t>3</w:t>
      </w:r>
    </w:p>
    <w:p w14:paraId="26A4A776" w14:textId="77777777" w:rsidR="00E66558" w:rsidRPr="00451D0D" w:rsidRDefault="00E66558" w:rsidP="00E66558">
      <w:pPr>
        <w:ind w:left="720" w:firstLine="720"/>
      </w:pPr>
      <w:r w:rsidRPr="00451D0D">
        <w:t xml:space="preserve">Blade Runner </w:t>
      </w:r>
    </w:p>
    <w:p w14:paraId="15B929B5" w14:textId="77777777" w:rsidR="00E66558" w:rsidRPr="00451D0D" w:rsidRDefault="00E66558" w:rsidP="00E66558">
      <w:pPr>
        <w:ind w:left="720" w:firstLine="720"/>
      </w:pPr>
      <w:r w:rsidRPr="00451D0D">
        <w:t xml:space="preserve">Blood Diamond </w:t>
      </w:r>
    </w:p>
    <w:p w14:paraId="7B81B9B0" w14:textId="77777777" w:rsidR="00E66558" w:rsidRPr="00451D0D" w:rsidRDefault="00E66558" w:rsidP="00E66558">
      <w:pPr>
        <w:ind w:left="720" w:firstLine="720"/>
      </w:pPr>
      <w:proofErr w:type="spellStart"/>
      <w:r w:rsidRPr="00451D0D">
        <w:t>Braveheart</w:t>
      </w:r>
      <w:proofErr w:type="spellEnd"/>
      <w:r w:rsidRPr="00451D0D">
        <w:t xml:space="preserve"> </w:t>
      </w:r>
    </w:p>
    <w:p w14:paraId="3ABD8E96" w14:textId="77777777" w:rsidR="00E66558" w:rsidRPr="00451D0D" w:rsidRDefault="00E66558" w:rsidP="00E66558">
      <w:pPr>
        <w:ind w:left="720" w:firstLine="720"/>
      </w:pPr>
      <w:r w:rsidRPr="00451D0D">
        <w:t>Brazil</w:t>
      </w:r>
    </w:p>
    <w:p w14:paraId="1513D31B" w14:textId="77777777" w:rsidR="00E66558" w:rsidRPr="00451D0D" w:rsidRDefault="00E66558" w:rsidP="00E66558">
      <w:pPr>
        <w:ind w:left="720"/>
      </w:pPr>
      <w:r w:rsidRPr="00451D0D">
        <w:tab/>
        <w:t>Bread and Roses</w:t>
      </w:r>
    </w:p>
    <w:p w14:paraId="349678A5" w14:textId="77777777" w:rsidR="00E66558" w:rsidRPr="00451D0D" w:rsidRDefault="00E66558" w:rsidP="00E66558">
      <w:pPr>
        <w:ind w:left="720" w:firstLine="720"/>
      </w:pPr>
      <w:proofErr w:type="spellStart"/>
      <w:r w:rsidRPr="00451D0D">
        <w:t>Bullworth</w:t>
      </w:r>
      <w:proofErr w:type="spellEnd"/>
    </w:p>
    <w:p w14:paraId="0B9F1083" w14:textId="77777777" w:rsidR="00E66558" w:rsidRPr="00451D0D" w:rsidRDefault="00E66558" w:rsidP="00E66558">
      <w:pPr>
        <w:ind w:left="720" w:firstLine="720"/>
      </w:pPr>
      <w:r w:rsidRPr="00451D0D">
        <w:t>Christ films</w:t>
      </w:r>
    </w:p>
    <w:p w14:paraId="70491866"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proofErr w:type="spellStart"/>
      <w:r w:rsidRPr="00451D0D">
        <w:rPr>
          <w:szCs w:val="26"/>
        </w:rPr>
        <w:t>Jésus</w:t>
      </w:r>
      <w:proofErr w:type="spellEnd"/>
      <w:r w:rsidRPr="00451D0D">
        <w:rPr>
          <w:szCs w:val="26"/>
        </w:rPr>
        <w:t xml:space="preserve"> </w:t>
      </w:r>
      <w:proofErr w:type="spellStart"/>
      <w:r w:rsidRPr="00451D0D">
        <w:rPr>
          <w:szCs w:val="26"/>
        </w:rPr>
        <w:t>devant</w:t>
      </w:r>
      <w:proofErr w:type="spellEnd"/>
      <w:r w:rsidRPr="00451D0D">
        <w:rPr>
          <w:szCs w:val="26"/>
        </w:rPr>
        <w:t xml:space="preserve"> Pilate (Alice Guy, 1898)</w:t>
      </w:r>
    </w:p>
    <w:p w14:paraId="3F3A04B4"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t>From the Manger to the Cross (</w:t>
      </w:r>
      <w:proofErr w:type="spellStart"/>
      <w:r w:rsidRPr="00451D0D">
        <w:rPr>
          <w:szCs w:val="26"/>
        </w:rPr>
        <w:t>Kalem</w:t>
      </w:r>
      <w:proofErr w:type="spellEnd"/>
      <w:r w:rsidRPr="00451D0D">
        <w:rPr>
          <w:szCs w:val="26"/>
        </w:rPr>
        <w:t xml:space="preserve"> Company, 1912)</w:t>
      </w:r>
    </w:p>
    <w:p w14:paraId="2FD34CC7"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t xml:space="preserve">The King of Kings (Cecil B. </w:t>
      </w:r>
      <w:proofErr w:type="spellStart"/>
      <w:r w:rsidRPr="00451D0D">
        <w:rPr>
          <w:szCs w:val="26"/>
        </w:rPr>
        <w:t>Demille</w:t>
      </w:r>
      <w:proofErr w:type="spellEnd"/>
      <w:r w:rsidRPr="00451D0D">
        <w:rPr>
          <w:szCs w:val="26"/>
        </w:rPr>
        <w:t>, 1927)</w:t>
      </w:r>
    </w:p>
    <w:p w14:paraId="58352A89"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6" w:history="1">
        <w:r w:rsidRPr="00451D0D">
          <w:rPr>
            <w:szCs w:val="26"/>
          </w:rPr>
          <w:t>King of Kings</w:t>
        </w:r>
      </w:hyperlink>
      <w:r w:rsidRPr="00451D0D">
        <w:rPr>
          <w:szCs w:val="26"/>
        </w:rPr>
        <w:t xml:space="preserve"> (Nicholas Ray, 1961)</w:t>
      </w:r>
    </w:p>
    <w:p w14:paraId="0AADA51C"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7" w:history="1">
        <w:r w:rsidRPr="00451D0D">
          <w:rPr>
            <w:szCs w:val="26"/>
          </w:rPr>
          <w:t xml:space="preserve">Il </w:t>
        </w:r>
        <w:proofErr w:type="spellStart"/>
        <w:r w:rsidRPr="00451D0D">
          <w:rPr>
            <w:szCs w:val="26"/>
          </w:rPr>
          <w:t>Vangelo</w:t>
        </w:r>
        <w:proofErr w:type="spellEnd"/>
        <w:r w:rsidRPr="00451D0D">
          <w:rPr>
            <w:szCs w:val="26"/>
          </w:rPr>
          <w:t xml:space="preserve"> secondo </w:t>
        </w:r>
        <w:proofErr w:type="spellStart"/>
        <w:r w:rsidRPr="00451D0D">
          <w:rPr>
            <w:szCs w:val="26"/>
          </w:rPr>
          <w:t>Matteo</w:t>
        </w:r>
        <w:proofErr w:type="spellEnd"/>
      </w:hyperlink>
      <w:r w:rsidRPr="00451D0D">
        <w:rPr>
          <w:szCs w:val="26"/>
        </w:rPr>
        <w:t xml:space="preserve"> (Pier Paolo </w:t>
      </w:r>
      <w:proofErr w:type="spellStart"/>
      <w:r w:rsidRPr="00451D0D">
        <w:rPr>
          <w:szCs w:val="26"/>
        </w:rPr>
        <w:t>Pasolini</w:t>
      </w:r>
      <w:proofErr w:type="spellEnd"/>
      <w:r w:rsidRPr="00451D0D">
        <w:rPr>
          <w:szCs w:val="26"/>
        </w:rPr>
        <w:t>, 1964)</w:t>
      </w:r>
    </w:p>
    <w:p w14:paraId="42A3E6C2"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8" w:history="1">
        <w:r w:rsidRPr="00451D0D">
          <w:rPr>
            <w:szCs w:val="26"/>
          </w:rPr>
          <w:t>The Greatest Story Ever Told</w:t>
        </w:r>
      </w:hyperlink>
      <w:r w:rsidRPr="00451D0D">
        <w:rPr>
          <w:szCs w:val="26"/>
        </w:rPr>
        <w:t xml:space="preserve"> (George Stevens, 1965)</w:t>
      </w:r>
    </w:p>
    <w:p w14:paraId="24D8742C"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t>Son of Man (Gareth Davies, 1969)</w:t>
      </w:r>
    </w:p>
    <w:p w14:paraId="1EED91B4"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9" w:history="1">
        <w:r w:rsidRPr="00451D0D">
          <w:rPr>
            <w:szCs w:val="26"/>
          </w:rPr>
          <w:t>Jesus Christ Superstar</w:t>
        </w:r>
      </w:hyperlink>
      <w:r w:rsidRPr="00451D0D">
        <w:rPr>
          <w:szCs w:val="26"/>
        </w:rPr>
        <w:t xml:space="preserve"> (Norman </w:t>
      </w:r>
      <w:proofErr w:type="spellStart"/>
      <w:r w:rsidRPr="00451D0D">
        <w:rPr>
          <w:szCs w:val="26"/>
        </w:rPr>
        <w:t>Jewison</w:t>
      </w:r>
      <w:proofErr w:type="spellEnd"/>
      <w:r w:rsidRPr="00451D0D">
        <w:rPr>
          <w:szCs w:val="26"/>
        </w:rPr>
        <w:t>, 1973)</w:t>
      </w:r>
    </w:p>
    <w:p w14:paraId="1AFB7871"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10" w:history="1">
        <w:proofErr w:type="spellStart"/>
        <w:r w:rsidRPr="00451D0D">
          <w:rPr>
            <w:szCs w:val="26"/>
          </w:rPr>
          <w:t>Godspell</w:t>
        </w:r>
        <w:proofErr w:type="spellEnd"/>
      </w:hyperlink>
      <w:r w:rsidRPr="00451D0D">
        <w:rPr>
          <w:szCs w:val="26"/>
        </w:rPr>
        <w:t xml:space="preserve"> (David Greene, 1973)</w:t>
      </w:r>
    </w:p>
    <w:p w14:paraId="3C48368E"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11" w:history="1">
        <w:r w:rsidRPr="00451D0D">
          <w:rPr>
            <w:szCs w:val="26"/>
          </w:rPr>
          <w:t>Jesus of Nazareth</w:t>
        </w:r>
      </w:hyperlink>
      <w:r w:rsidRPr="00451D0D">
        <w:rPr>
          <w:szCs w:val="26"/>
        </w:rPr>
        <w:t xml:space="preserve"> (Franco </w:t>
      </w:r>
      <w:proofErr w:type="spellStart"/>
      <w:r w:rsidRPr="00451D0D">
        <w:rPr>
          <w:szCs w:val="26"/>
        </w:rPr>
        <w:t>Zeffirelli</w:t>
      </w:r>
      <w:proofErr w:type="spellEnd"/>
      <w:r w:rsidRPr="00451D0D">
        <w:rPr>
          <w:szCs w:val="26"/>
        </w:rPr>
        <w:t>, 1977)</w:t>
      </w:r>
    </w:p>
    <w:p w14:paraId="3961C592"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12" w:history="1">
        <w:r w:rsidRPr="00451D0D">
          <w:rPr>
            <w:szCs w:val="26"/>
          </w:rPr>
          <w:t>Monty Python's Life of Brian</w:t>
        </w:r>
      </w:hyperlink>
      <w:r w:rsidRPr="00451D0D">
        <w:rPr>
          <w:szCs w:val="26"/>
        </w:rPr>
        <w:t xml:space="preserve"> (Terry Jones, 1979)</w:t>
      </w:r>
    </w:p>
    <w:p w14:paraId="76E53FA9"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13" w:history="1">
        <w:r w:rsidRPr="00451D0D">
          <w:rPr>
            <w:szCs w:val="26"/>
          </w:rPr>
          <w:t>Jesus</w:t>
        </w:r>
      </w:hyperlink>
      <w:r w:rsidRPr="00451D0D">
        <w:rPr>
          <w:szCs w:val="26"/>
        </w:rPr>
        <w:t xml:space="preserve"> (John </w:t>
      </w:r>
      <w:proofErr w:type="spellStart"/>
      <w:r w:rsidRPr="00451D0D">
        <w:rPr>
          <w:szCs w:val="26"/>
        </w:rPr>
        <w:t>Krish</w:t>
      </w:r>
      <w:proofErr w:type="spellEnd"/>
      <w:r w:rsidRPr="00451D0D">
        <w:rPr>
          <w:szCs w:val="26"/>
        </w:rPr>
        <w:t xml:space="preserve"> &amp; Peter Sykes, 1979)</w:t>
      </w:r>
    </w:p>
    <w:p w14:paraId="53C83D7D"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14" w:history="1">
        <w:r w:rsidRPr="00451D0D">
          <w:rPr>
            <w:szCs w:val="26"/>
          </w:rPr>
          <w:t>The Day Christ Died</w:t>
        </w:r>
      </w:hyperlink>
      <w:r w:rsidRPr="00451D0D">
        <w:rPr>
          <w:szCs w:val="26"/>
        </w:rPr>
        <w:t xml:space="preserve"> (James </w:t>
      </w:r>
      <w:proofErr w:type="spellStart"/>
      <w:r w:rsidRPr="00451D0D">
        <w:rPr>
          <w:szCs w:val="26"/>
        </w:rPr>
        <w:t>Cellan</w:t>
      </w:r>
      <w:proofErr w:type="spellEnd"/>
      <w:r w:rsidRPr="00451D0D">
        <w:rPr>
          <w:szCs w:val="26"/>
        </w:rPr>
        <w:t xml:space="preserve"> Jones, 1980)</w:t>
      </w:r>
    </w:p>
    <w:p w14:paraId="43EBD16E"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15" w:history="1">
        <w:r w:rsidRPr="00451D0D">
          <w:rPr>
            <w:szCs w:val="26"/>
          </w:rPr>
          <w:t>The Last Temptation of Christ</w:t>
        </w:r>
      </w:hyperlink>
      <w:r w:rsidRPr="00451D0D">
        <w:rPr>
          <w:szCs w:val="26"/>
        </w:rPr>
        <w:t xml:space="preserve"> (Martin Scorsese, 1988)</w:t>
      </w:r>
    </w:p>
    <w:p w14:paraId="48CE4DD0"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16" w:history="1">
        <w:r w:rsidRPr="00451D0D">
          <w:rPr>
            <w:szCs w:val="26"/>
          </w:rPr>
          <w:t>Jesus of Montreal</w:t>
        </w:r>
      </w:hyperlink>
      <w:r w:rsidRPr="00451D0D">
        <w:rPr>
          <w:szCs w:val="26"/>
        </w:rPr>
        <w:t xml:space="preserve"> (Denys </w:t>
      </w:r>
      <w:proofErr w:type="spellStart"/>
      <w:r w:rsidRPr="00451D0D">
        <w:rPr>
          <w:szCs w:val="26"/>
        </w:rPr>
        <w:t>Arcand</w:t>
      </w:r>
      <w:proofErr w:type="spellEnd"/>
      <w:r w:rsidRPr="00451D0D">
        <w:rPr>
          <w:szCs w:val="26"/>
        </w:rPr>
        <w:t>, 1989)</w:t>
      </w:r>
    </w:p>
    <w:p w14:paraId="2D8C1123"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17" w:history="1">
        <w:r w:rsidRPr="00451D0D">
          <w:rPr>
            <w:szCs w:val="26"/>
          </w:rPr>
          <w:t>Matthew</w:t>
        </w:r>
      </w:hyperlink>
      <w:r w:rsidRPr="00451D0D">
        <w:rPr>
          <w:szCs w:val="26"/>
        </w:rPr>
        <w:t xml:space="preserve"> (Visual Bible, </w:t>
      </w:r>
      <w:proofErr w:type="spellStart"/>
      <w:r w:rsidRPr="00451D0D">
        <w:rPr>
          <w:szCs w:val="26"/>
        </w:rPr>
        <w:t>Regardt</w:t>
      </w:r>
      <w:proofErr w:type="spellEnd"/>
      <w:r w:rsidRPr="00451D0D">
        <w:rPr>
          <w:szCs w:val="26"/>
        </w:rPr>
        <w:t xml:space="preserve"> van den Bergh, 1996)</w:t>
      </w:r>
    </w:p>
    <w:p w14:paraId="717A26C1"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18" w:history="1">
        <w:r w:rsidRPr="00451D0D">
          <w:rPr>
            <w:szCs w:val="26"/>
          </w:rPr>
          <w:t>The Book of Life</w:t>
        </w:r>
      </w:hyperlink>
      <w:r w:rsidRPr="00451D0D">
        <w:rPr>
          <w:szCs w:val="26"/>
        </w:rPr>
        <w:t xml:space="preserve"> (Hal Hartley, 1998)</w:t>
      </w:r>
    </w:p>
    <w:p w14:paraId="762DBF68"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19" w:history="1">
        <w:r w:rsidRPr="00451D0D">
          <w:rPr>
            <w:szCs w:val="26"/>
          </w:rPr>
          <w:t>Jesus</w:t>
        </w:r>
      </w:hyperlink>
      <w:r w:rsidRPr="00451D0D">
        <w:rPr>
          <w:szCs w:val="26"/>
        </w:rPr>
        <w:t xml:space="preserve"> (Roger Young, 1999)</w:t>
      </w:r>
    </w:p>
    <w:p w14:paraId="5414FE61"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20" w:history="1">
        <w:r w:rsidRPr="00451D0D">
          <w:rPr>
            <w:szCs w:val="26"/>
          </w:rPr>
          <w:t>The Miracle Maker</w:t>
        </w:r>
      </w:hyperlink>
      <w:r w:rsidRPr="00451D0D">
        <w:rPr>
          <w:szCs w:val="26"/>
        </w:rPr>
        <w:t xml:space="preserve"> (Derek W. Hayes &amp; </w:t>
      </w:r>
      <w:proofErr w:type="spellStart"/>
      <w:r w:rsidRPr="00451D0D">
        <w:rPr>
          <w:szCs w:val="26"/>
        </w:rPr>
        <w:t>Stanislav</w:t>
      </w:r>
      <w:proofErr w:type="spellEnd"/>
      <w:r w:rsidRPr="00451D0D">
        <w:rPr>
          <w:szCs w:val="26"/>
        </w:rPr>
        <w:t xml:space="preserve"> </w:t>
      </w:r>
      <w:proofErr w:type="spellStart"/>
      <w:r w:rsidRPr="00451D0D">
        <w:rPr>
          <w:szCs w:val="26"/>
        </w:rPr>
        <w:t>Sokolov</w:t>
      </w:r>
      <w:proofErr w:type="spellEnd"/>
      <w:r w:rsidRPr="00451D0D">
        <w:rPr>
          <w:szCs w:val="26"/>
        </w:rPr>
        <w:t>, 2000)</w:t>
      </w:r>
    </w:p>
    <w:p w14:paraId="446FA3FB"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21" w:history="1">
        <w:r w:rsidRPr="00451D0D">
          <w:rPr>
            <w:szCs w:val="26"/>
          </w:rPr>
          <w:t>The Gospel of John</w:t>
        </w:r>
      </w:hyperlink>
      <w:r w:rsidRPr="00451D0D">
        <w:rPr>
          <w:szCs w:val="26"/>
        </w:rPr>
        <w:t xml:space="preserve"> (Philip </w:t>
      </w:r>
      <w:proofErr w:type="spellStart"/>
      <w:r w:rsidRPr="00451D0D">
        <w:rPr>
          <w:szCs w:val="26"/>
        </w:rPr>
        <w:t>Saville</w:t>
      </w:r>
      <w:proofErr w:type="spellEnd"/>
      <w:r w:rsidRPr="00451D0D">
        <w:rPr>
          <w:szCs w:val="26"/>
        </w:rPr>
        <w:t>, 2003)</w:t>
      </w:r>
    </w:p>
    <w:p w14:paraId="09F2BEBC"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r>
      <w:hyperlink r:id="rId22" w:history="1">
        <w:r w:rsidRPr="00451D0D">
          <w:rPr>
            <w:szCs w:val="26"/>
          </w:rPr>
          <w:t>The Passion of the Christ</w:t>
        </w:r>
      </w:hyperlink>
      <w:r w:rsidRPr="00451D0D">
        <w:rPr>
          <w:szCs w:val="26"/>
        </w:rPr>
        <w:t xml:space="preserve"> (Mel Gibson, 2004)</w:t>
      </w:r>
    </w:p>
    <w:p w14:paraId="408BF103"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t xml:space="preserve">Son of Man (Mark </w:t>
      </w:r>
      <w:proofErr w:type="spellStart"/>
      <w:r w:rsidRPr="00451D0D">
        <w:rPr>
          <w:szCs w:val="26"/>
        </w:rPr>
        <w:t>Dornford</w:t>
      </w:r>
      <w:proofErr w:type="spellEnd"/>
      <w:r w:rsidRPr="00451D0D">
        <w:rPr>
          <w:szCs w:val="26"/>
        </w:rPr>
        <w:t>-May, 2006)</w:t>
      </w:r>
    </w:p>
    <w:p w14:paraId="53A9DB34" w14:textId="77777777" w:rsidR="00E66558" w:rsidRPr="00451D0D" w:rsidRDefault="00E66558" w:rsidP="00E66558">
      <w:pPr>
        <w:widowControl w:val="0"/>
        <w:tabs>
          <w:tab w:val="left" w:pos="220"/>
          <w:tab w:val="left" w:pos="1440"/>
        </w:tabs>
        <w:autoSpaceDE w:val="0"/>
        <w:autoSpaceDN w:val="0"/>
        <w:adjustRightInd w:val="0"/>
        <w:ind w:left="1440"/>
        <w:jc w:val="both"/>
        <w:rPr>
          <w:szCs w:val="26"/>
        </w:rPr>
      </w:pPr>
      <w:r w:rsidRPr="00451D0D">
        <w:rPr>
          <w:szCs w:val="26"/>
        </w:rPr>
        <w:tab/>
        <w:t xml:space="preserve">Color of the </w:t>
      </w:r>
      <w:proofErr w:type="gramStart"/>
      <w:r w:rsidRPr="00451D0D">
        <w:rPr>
          <w:szCs w:val="26"/>
        </w:rPr>
        <w:t xml:space="preserve">Cross (Jean-Claude La </w:t>
      </w:r>
      <w:proofErr w:type="spellStart"/>
      <w:r w:rsidRPr="00451D0D">
        <w:rPr>
          <w:szCs w:val="26"/>
        </w:rPr>
        <w:t>Marre</w:t>
      </w:r>
      <w:proofErr w:type="spellEnd"/>
      <w:r w:rsidRPr="00451D0D">
        <w:rPr>
          <w:szCs w:val="26"/>
        </w:rPr>
        <w:t>, 2006)</w:t>
      </w:r>
      <w:proofErr w:type="gramEnd"/>
    </w:p>
    <w:p w14:paraId="364B2EEF" w14:textId="77777777" w:rsidR="00E66558" w:rsidRPr="00451D0D" w:rsidRDefault="00E66558" w:rsidP="00E66558">
      <w:pPr>
        <w:tabs>
          <w:tab w:val="left" w:pos="1440"/>
        </w:tabs>
        <w:ind w:left="720" w:firstLine="720"/>
      </w:pPr>
      <w:r w:rsidRPr="00451D0D">
        <w:rPr>
          <w:szCs w:val="26"/>
        </w:rPr>
        <w:tab/>
        <w:t>The Nativity Story (Catherine Hardwicke, 2006)</w:t>
      </w:r>
    </w:p>
    <w:p w14:paraId="7D5466E1" w14:textId="77777777" w:rsidR="00E66558" w:rsidRPr="00451D0D" w:rsidRDefault="00E66558" w:rsidP="00E66558">
      <w:pPr>
        <w:ind w:left="720"/>
      </w:pPr>
      <w:r w:rsidRPr="00451D0D">
        <w:tab/>
        <w:t>The Conversation</w:t>
      </w:r>
    </w:p>
    <w:p w14:paraId="29FBC0B3" w14:textId="77777777" w:rsidR="00E66558" w:rsidRPr="00451D0D" w:rsidRDefault="00E66558" w:rsidP="00E66558">
      <w:pPr>
        <w:ind w:left="720" w:firstLine="720"/>
      </w:pPr>
      <w:r w:rsidRPr="00451D0D">
        <w:t>Cry Freedom</w:t>
      </w:r>
    </w:p>
    <w:p w14:paraId="3A1C495A" w14:textId="77777777" w:rsidR="00E66558" w:rsidRPr="00451D0D" w:rsidRDefault="00E66558" w:rsidP="00E66558">
      <w:pPr>
        <w:ind w:left="720"/>
      </w:pPr>
      <w:r>
        <w:tab/>
      </w:r>
      <w:r w:rsidRPr="00451D0D">
        <w:t>Dances with Wolves</w:t>
      </w:r>
    </w:p>
    <w:p w14:paraId="6A36CF9E" w14:textId="77777777" w:rsidR="00E66558" w:rsidRDefault="00E66558" w:rsidP="00E66558">
      <w:pPr>
        <w:ind w:left="720" w:firstLine="720"/>
      </w:pPr>
      <w:r w:rsidRPr="00451D0D">
        <w:t xml:space="preserve">The Dancer Upstairs </w:t>
      </w:r>
    </w:p>
    <w:p w14:paraId="53C7DD01" w14:textId="77777777" w:rsidR="006F5FE7" w:rsidRPr="00451D0D" w:rsidRDefault="006F5FE7" w:rsidP="00E66558">
      <w:pPr>
        <w:ind w:left="720" w:firstLine="720"/>
      </w:pPr>
      <w:r>
        <w:t>The Dictator</w:t>
      </w:r>
    </w:p>
    <w:p w14:paraId="35764BD3" w14:textId="77777777" w:rsidR="00E66558" w:rsidRPr="00451D0D" w:rsidRDefault="00E66558" w:rsidP="00E66558">
      <w:pPr>
        <w:ind w:left="720" w:firstLine="720"/>
      </w:pPr>
      <w:r w:rsidRPr="00451D0D">
        <w:t>District 9</w:t>
      </w:r>
    </w:p>
    <w:p w14:paraId="1647BD0A" w14:textId="77777777" w:rsidR="00E66558" w:rsidRPr="00451D0D" w:rsidRDefault="00E66558" w:rsidP="00E66558">
      <w:pPr>
        <w:ind w:left="720" w:firstLine="720"/>
      </w:pPr>
      <w:r w:rsidRPr="00451D0D">
        <w:t>Do the Right Thing?</w:t>
      </w:r>
    </w:p>
    <w:p w14:paraId="592BE4E0" w14:textId="77777777" w:rsidR="00E66558" w:rsidRPr="00451D0D" w:rsidRDefault="00E66558" w:rsidP="00E66558">
      <w:pPr>
        <w:ind w:left="720"/>
      </w:pPr>
      <w:r w:rsidRPr="00451D0D">
        <w:tab/>
        <w:t>Drop Squad</w:t>
      </w:r>
    </w:p>
    <w:p w14:paraId="03F840B7" w14:textId="77777777" w:rsidR="00E66558" w:rsidRPr="00451D0D" w:rsidRDefault="00E66558" w:rsidP="00E66558">
      <w:pPr>
        <w:ind w:left="720" w:firstLine="720"/>
      </w:pPr>
      <w:r w:rsidRPr="00451D0D">
        <w:t>Elizabeth</w:t>
      </w:r>
    </w:p>
    <w:p w14:paraId="65D77010" w14:textId="77777777" w:rsidR="00E66558" w:rsidRPr="00451D0D" w:rsidRDefault="00E66558" w:rsidP="00E66558">
      <w:pPr>
        <w:ind w:left="720" w:firstLine="720"/>
      </w:pPr>
      <w:r w:rsidRPr="00451D0D">
        <w:t xml:space="preserve">Enemy of the State </w:t>
      </w:r>
    </w:p>
    <w:p w14:paraId="14F30FE0" w14:textId="77777777" w:rsidR="00E66558" w:rsidRPr="00451D0D" w:rsidRDefault="00E66558" w:rsidP="00E66558">
      <w:pPr>
        <w:ind w:left="720" w:firstLine="720"/>
      </w:pPr>
      <w:r w:rsidRPr="00451D0D">
        <w:t xml:space="preserve">Everything is </w:t>
      </w:r>
      <w:proofErr w:type="gramStart"/>
      <w:r w:rsidRPr="00451D0D">
        <w:t>Illuminated</w:t>
      </w:r>
      <w:proofErr w:type="gramEnd"/>
    </w:p>
    <w:p w14:paraId="4BB4B3BB" w14:textId="77777777" w:rsidR="00E66558" w:rsidRPr="00451D0D" w:rsidRDefault="00E66558" w:rsidP="00E66558">
      <w:pPr>
        <w:ind w:left="720" w:firstLine="720"/>
      </w:pPr>
      <w:r w:rsidRPr="00451D0D">
        <w:t>Fearless</w:t>
      </w:r>
    </w:p>
    <w:p w14:paraId="6E5FDEFA" w14:textId="77777777" w:rsidR="00E66558" w:rsidRPr="00451D0D" w:rsidRDefault="00E66558" w:rsidP="00E66558">
      <w:pPr>
        <w:ind w:left="720" w:firstLine="720"/>
      </w:pPr>
      <w:r w:rsidRPr="00451D0D">
        <w:t xml:space="preserve">Fight Club </w:t>
      </w:r>
    </w:p>
    <w:p w14:paraId="6EFA190D" w14:textId="77777777" w:rsidR="00E66558" w:rsidRPr="00451D0D" w:rsidRDefault="00E66558" w:rsidP="00E66558">
      <w:pPr>
        <w:ind w:left="720" w:firstLine="720"/>
      </w:pPr>
      <w:r w:rsidRPr="00451D0D">
        <w:t>Fist of Legend</w:t>
      </w:r>
    </w:p>
    <w:p w14:paraId="0B9FE7DC" w14:textId="77777777" w:rsidR="00E66558" w:rsidRPr="00451D0D" w:rsidRDefault="00E66558" w:rsidP="00E66558">
      <w:pPr>
        <w:ind w:left="720" w:firstLine="720"/>
      </w:pPr>
      <w:r w:rsidRPr="00451D0D">
        <w:t>Four Days in September</w:t>
      </w:r>
    </w:p>
    <w:p w14:paraId="108E9833" w14:textId="77777777" w:rsidR="00E66558" w:rsidRPr="00451D0D" w:rsidRDefault="00E66558" w:rsidP="00E66558">
      <w:pPr>
        <w:ind w:left="720"/>
      </w:pPr>
      <w:r w:rsidRPr="00451D0D">
        <w:tab/>
        <w:t xml:space="preserve">The Front </w:t>
      </w:r>
    </w:p>
    <w:p w14:paraId="4971959F" w14:textId="77777777" w:rsidR="00E66558" w:rsidRPr="00451D0D" w:rsidRDefault="00E66558" w:rsidP="00E66558">
      <w:pPr>
        <w:ind w:left="720" w:firstLine="720"/>
      </w:pPr>
      <w:proofErr w:type="spellStart"/>
      <w:r w:rsidRPr="00451D0D">
        <w:t>Gataga</w:t>
      </w:r>
      <w:proofErr w:type="spellEnd"/>
      <w:r w:rsidRPr="00451D0D">
        <w:t xml:space="preserve"> </w:t>
      </w:r>
    </w:p>
    <w:p w14:paraId="2585DE56" w14:textId="77777777" w:rsidR="00E66558" w:rsidRPr="00451D0D" w:rsidRDefault="00E66558" w:rsidP="00E66558">
      <w:pPr>
        <w:ind w:left="720" w:firstLine="720"/>
      </w:pPr>
      <w:r w:rsidRPr="00451D0D">
        <w:t>Good Night and Good Luck</w:t>
      </w:r>
    </w:p>
    <w:p w14:paraId="1BAF6076" w14:textId="77777777" w:rsidR="00E66558" w:rsidRPr="00451D0D" w:rsidRDefault="00E66558" w:rsidP="00E66558">
      <w:pPr>
        <w:ind w:left="720" w:firstLine="720"/>
      </w:pPr>
      <w:r w:rsidRPr="00451D0D">
        <w:t xml:space="preserve">The Great Dictator </w:t>
      </w:r>
    </w:p>
    <w:p w14:paraId="321452D4" w14:textId="77777777" w:rsidR="00E66558" w:rsidRPr="00451D0D" w:rsidRDefault="00E66558" w:rsidP="00E66558">
      <w:pPr>
        <w:ind w:left="720" w:firstLine="720"/>
      </w:pPr>
      <w:r w:rsidRPr="00451D0D">
        <w:t>Happy Feet</w:t>
      </w:r>
    </w:p>
    <w:p w14:paraId="50BA5F30" w14:textId="77777777" w:rsidR="00E66558" w:rsidRPr="00451D0D" w:rsidRDefault="00E66558" w:rsidP="00E66558">
      <w:pPr>
        <w:ind w:left="720" w:firstLine="720"/>
      </w:pPr>
      <w:r w:rsidRPr="00451D0D">
        <w:t>Hero</w:t>
      </w:r>
    </w:p>
    <w:p w14:paraId="18E29BEB" w14:textId="77777777" w:rsidR="00E66558" w:rsidRPr="00451D0D" w:rsidRDefault="00E66558" w:rsidP="00E66558">
      <w:pPr>
        <w:ind w:left="720" w:firstLine="720"/>
      </w:pPr>
      <w:r w:rsidRPr="00451D0D">
        <w:t>Holocaust Films</w:t>
      </w:r>
    </w:p>
    <w:p w14:paraId="488433ED" w14:textId="77777777" w:rsidR="00E66558" w:rsidRPr="00451D0D" w:rsidRDefault="00E66558" w:rsidP="00E66558">
      <w:pPr>
        <w:ind w:left="720"/>
      </w:pPr>
      <w:r w:rsidRPr="00451D0D">
        <w:tab/>
      </w:r>
      <w:r w:rsidRPr="00451D0D">
        <w:tab/>
        <w:t>Europa, Europa</w:t>
      </w:r>
    </w:p>
    <w:p w14:paraId="12C8F5B9" w14:textId="77777777" w:rsidR="00E66558" w:rsidRPr="00451D0D" w:rsidRDefault="00E66558" w:rsidP="00E66558">
      <w:pPr>
        <w:ind w:left="720"/>
      </w:pPr>
      <w:r w:rsidRPr="00451D0D">
        <w:tab/>
      </w:r>
      <w:r w:rsidRPr="00451D0D">
        <w:tab/>
        <w:t>Schindler’s List</w:t>
      </w:r>
    </w:p>
    <w:p w14:paraId="42877FE4" w14:textId="77777777" w:rsidR="00E66558" w:rsidRPr="00451D0D" w:rsidRDefault="00E66558" w:rsidP="00E66558">
      <w:pPr>
        <w:ind w:left="720"/>
      </w:pPr>
      <w:r w:rsidRPr="00451D0D">
        <w:tab/>
      </w:r>
      <w:r w:rsidRPr="00451D0D">
        <w:tab/>
        <w:t>Life if Beautiful</w:t>
      </w:r>
    </w:p>
    <w:p w14:paraId="634224D1" w14:textId="77777777" w:rsidR="00E66558" w:rsidRPr="00451D0D" w:rsidRDefault="00E66558" w:rsidP="00E66558">
      <w:pPr>
        <w:ind w:left="720"/>
      </w:pPr>
      <w:r w:rsidRPr="00451D0D">
        <w:tab/>
      </w:r>
      <w:r w:rsidRPr="00451D0D">
        <w:tab/>
        <w:t>Swing Kids</w:t>
      </w:r>
    </w:p>
    <w:p w14:paraId="7B8B61B4" w14:textId="77777777" w:rsidR="00E66558" w:rsidRPr="00451D0D" w:rsidRDefault="00E66558" w:rsidP="00E66558">
      <w:pPr>
        <w:ind w:left="720"/>
      </w:pPr>
      <w:r w:rsidRPr="00451D0D">
        <w:tab/>
      </w:r>
      <w:r w:rsidRPr="00451D0D">
        <w:tab/>
        <w:t>Uprising</w:t>
      </w:r>
    </w:p>
    <w:p w14:paraId="2D30394B" w14:textId="77777777" w:rsidR="00E66558" w:rsidRPr="00451D0D" w:rsidRDefault="00E66558" w:rsidP="00E66558">
      <w:pPr>
        <w:ind w:left="720" w:firstLine="720"/>
      </w:pPr>
      <w:r w:rsidRPr="00451D0D">
        <w:t xml:space="preserve">Hoot </w:t>
      </w:r>
    </w:p>
    <w:p w14:paraId="2E12B250" w14:textId="77777777" w:rsidR="00E66558" w:rsidRDefault="00E66558" w:rsidP="00E66558">
      <w:pPr>
        <w:ind w:left="720" w:firstLine="720"/>
      </w:pPr>
      <w:r w:rsidRPr="00451D0D">
        <w:t xml:space="preserve">Hotel Rwanda </w:t>
      </w:r>
    </w:p>
    <w:p w14:paraId="1E4F6628" w14:textId="77777777" w:rsidR="006F5FE7" w:rsidRPr="00451D0D" w:rsidRDefault="006F5FE7" w:rsidP="00E66558">
      <w:pPr>
        <w:ind w:left="720" w:firstLine="720"/>
      </w:pPr>
      <w:r>
        <w:t>The Hunger Games</w:t>
      </w:r>
    </w:p>
    <w:p w14:paraId="670EBDC2" w14:textId="77777777" w:rsidR="00E66558" w:rsidRPr="00451D0D" w:rsidRDefault="00E66558" w:rsidP="00E66558">
      <w:pPr>
        <w:ind w:left="720" w:firstLine="720"/>
      </w:pPr>
      <w:r w:rsidRPr="00451D0D">
        <w:t>In the Name of the Father</w:t>
      </w:r>
    </w:p>
    <w:p w14:paraId="3B92A247" w14:textId="77777777" w:rsidR="00E66558" w:rsidRPr="00451D0D" w:rsidRDefault="00E66558" w:rsidP="00E66558">
      <w:pPr>
        <w:ind w:left="720" w:firstLine="720"/>
      </w:pPr>
      <w:r w:rsidRPr="00451D0D">
        <w:t>J.F.K.</w:t>
      </w:r>
    </w:p>
    <w:p w14:paraId="03685FBA" w14:textId="77777777" w:rsidR="00E66558" w:rsidRPr="00F32474" w:rsidRDefault="00E66558" w:rsidP="00E66558">
      <w:pPr>
        <w:ind w:left="720" w:firstLine="720"/>
        <w:rPr>
          <w:rFonts w:cs="Helvetica"/>
          <w:szCs w:val="26"/>
          <w:lang w:bidi="en-US"/>
        </w:rPr>
      </w:pPr>
      <w:proofErr w:type="spellStart"/>
      <w:r w:rsidRPr="00F32474">
        <w:rPr>
          <w:rFonts w:cs="Helvetica"/>
          <w:bCs/>
          <w:iCs/>
          <w:szCs w:val="26"/>
          <w:lang w:bidi="en-US"/>
        </w:rPr>
        <w:t>Kautokeino-opprøret</w:t>
      </w:r>
      <w:proofErr w:type="spellEnd"/>
      <w:r w:rsidRPr="00F32474">
        <w:rPr>
          <w:rFonts w:cs="Helvetica"/>
          <w:szCs w:val="26"/>
          <w:lang w:bidi="en-US"/>
        </w:rPr>
        <w:t xml:space="preserve"> in </w:t>
      </w:r>
      <w:hyperlink r:id="rId23" w:history="1">
        <w:r w:rsidRPr="00F32474">
          <w:rPr>
            <w:rFonts w:cs="Helvetica"/>
            <w:color w:val="002CB9"/>
            <w:szCs w:val="26"/>
            <w:lang w:bidi="en-US"/>
          </w:rPr>
          <w:t>Norwegian</w:t>
        </w:r>
      </w:hyperlink>
      <w:r w:rsidRPr="00F32474">
        <w:rPr>
          <w:rFonts w:cs="Helvetica"/>
          <w:szCs w:val="26"/>
          <w:lang w:bidi="en-US"/>
        </w:rPr>
        <w:t xml:space="preserve"> or, </w:t>
      </w:r>
      <w:r w:rsidRPr="00F32474">
        <w:rPr>
          <w:rFonts w:cs="Helvetica"/>
          <w:bCs/>
          <w:iCs/>
          <w:szCs w:val="26"/>
          <w:lang w:bidi="en-US"/>
        </w:rPr>
        <w:t xml:space="preserve">The </w:t>
      </w:r>
      <w:proofErr w:type="spellStart"/>
      <w:r w:rsidRPr="00F32474">
        <w:rPr>
          <w:rFonts w:cs="Helvetica"/>
          <w:bCs/>
          <w:iCs/>
          <w:szCs w:val="26"/>
          <w:lang w:bidi="en-US"/>
        </w:rPr>
        <w:t>Kautokeino</w:t>
      </w:r>
      <w:proofErr w:type="spellEnd"/>
      <w:r w:rsidRPr="00F32474">
        <w:rPr>
          <w:rFonts w:cs="Helvetica"/>
          <w:bCs/>
          <w:iCs/>
          <w:szCs w:val="26"/>
          <w:lang w:bidi="en-US"/>
        </w:rPr>
        <w:t xml:space="preserve"> Rebellion</w:t>
      </w:r>
      <w:r w:rsidRPr="00F32474">
        <w:rPr>
          <w:rFonts w:cs="Helvetica"/>
          <w:szCs w:val="26"/>
          <w:lang w:bidi="en-US"/>
        </w:rPr>
        <w:t xml:space="preserve"> in </w:t>
      </w:r>
      <w:hyperlink r:id="rId24" w:history="1">
        <w:r w:rsidRPr="00F32474">
          <w:rPr>
            <w:rFonts w:cs="Helvetica"/>
            <w:color w:val="002CB9"/>
            <w:szCs w:val="26"/>
            <w:lang w:bidi="en-US"/>
          </w:rPr>
          <w:t>English</w:t>
        </w:r>
      </w:hyperlink>
    </w:p>
    <w:p w14:paraId="562D258E" w14:textId="77777777" w:rsidR="00E66558" w:rsidRPr="00451D0D" w:rsidRDefault="00E66558" w:rsidP="00E66558">
      <w:pPr>
        <w:ind w:left="720" w:firstLine="720"/>
      </w:pPr>
      <w:r w:rsidRPr="00451D0D">
        <w:t>The Last King of Scotland</w:t>
      </w:r>
    </w:p>
    <w:p w14:paraId="1D06A143" w14:textId="77777777" w:rsidR="00E66558" w:rsidRPr="00451D0D" w:rsidRDefault="00E66558" w:rsidP="00E66558">
      <w:pPr>
        <w:ind w:left="720"/>
      </w:pPr>
      <w:r w:rsidRPr="00451D0D">
        <w:tab/>
        <w:t>The Lives of Others</w:t>
      </w:r>
    </w:p>
    <w:p w14:paraId="226557AA" w14:textId="77777777" w:rsidR="00E66558" w:rsidRPr="00451D0D" w:rsidRDefault="00E66558" w:rsidP="00E66558">
      <w:pPr>
        <w:ind w:left="720" w:firstLine="720"/>
      </w:pPr>
      <w:r>
        <w:t>Logan’s Run</w:t>
      </w:r>
    </w:p>
    <w:p w14:paraId="24E0E3CF" w14:textId="77777777" w:rsidR="00E66558" w:rsidRPr="00451D0D" w:rsidRDefault="00E66558" w:rsidP="00E66558">
      <w:pPr>
        <w:ind w:left="720" w:firstLine="720"/>
      </w:pPr>
      <w:r w:rsidRPr="00451D0D">
        <w:t xml:space="preserve">Lumumba </w:t>
      </w:r>
    </w:p>
    <w:p w14:paraId="629047E0" w14:textId="77777777" w:rsidR="00E66558" w:rsidRPr="00451D0D" w:rsidRDefault="00E66558" w:rsidP="00E66558">
      <w:pPr>
        <w:ind w:left="720" w:firstLine="720"/>
      </w:pPr>
      <w:r w:rsidRPr="00451D0D">
        <w:t>Mad Max</w:t>
      </w:r>
    </w:p>
    <w:p w14:paraId="542247BF" w14:textId="77777777" w:rsidR="00E66558" w:rsidRPr="00451D0D" w:rsidRDefault="00E66558" w:rsidP="00E66558">
      <w:pPr>
        <w:ind w:left="720"/>
      </w:pPr>
      <w:r w:rsidRPr="00451D0D">
        <w:tab/>
      </w:r>
      <w:r w:rsidRPr="00451D0D">
        <w:tab/>
        <w:t>Original</w:t>
      </w:r>
    </w:p>
    <w:p w14:paraId="42274F64" w14:textId="77777777" w:rsidR="00E66558" w:rsidRPr="00451D0D" w:rsidRDefault="00E66558" w:rsidP="00E66558">
      <w:pPr>
        <w:ind w:left="720"/>
      </w:pPr>
      <w:r w:rsidRPr="00451D0D">
        <w:tab/>
      </w:r>
      <w:r w:rsidRPr="00451D0D">
        <w:tab/>
        <w:t>The Road Warrior</w:t>
      </w:r>
    </w:p>
    <w:p w14:paraId="791D8378" w14:textId="77777777" w:rsidR="00E66558" w:rsidRPr="00451D0D" w:rsidRDefault="00E66558" w:rsidP="00E66558">
      <w:pPr>
        <w:ind w:left="720"/>
      </w:pPr>
      <w:r w:rsidRPr="00451D0D">
        <w:tab/>
      </w:r>
      <w:r w:rsidRPr="00451D0D">
        <w:tab/>
        <w:t xml:space="preserve">Beyond the </w:t>
      </w:r>
      <w:proofErr w:type="spellStart"/>
      <w:r w:rsidRPr="00451D0D">
        <w:t>Thunderdome</w:t>
      </w:r>
      <w:proofErr w:type="spellEnd"/>
    </w:p>
    <w:p w14:paraId="7C49921E" w14:textId="77777777" w:rsidR="00E66558" w:rsidRPr="00451D0D" w:rsidRDefault="00E66558" w:rsidP="00E66558">
      <w:pPr>
        <w:ind w:left="720" w:firstLine="720"/>
      </w:pPr>
      <w:r w:rsidRPr="00451D0D">
        <w:t>Malcolm X</w:t>
      </w:r>
    </w:p>
    <w:p w14:paraId="2D778F19" w14:textId="77777777" w:rsidR="00E66558" w:rsidRPr="00451D0D" w:rsidRDefault="00E66558" w:rsidP="00E66558">
      <w:pPr>
        <w:ind w:left="720" w:firstLine="720"/>
      </w:pPr>
      <w:r w:rsidRPr="00451D0D">
        <w:t>Matrix</w:t>
      </w:r>
    </w:p>
    <w:p w14:paraId="5EB971D8" w14:textId="77777777" w:rsidR="00E66558" w:rsidRPr="00451D0D" w:rsidRDefault="00E66558" w:rsidP="00E66558">
      <w:pPr>
        <w:ind w:left="720"/>
      </w:pPr>
      <w:r w:rsidRPr="00451D0D">
        <w:tab/>
      </w:r>
      <w:r w:rsidRPr="00451D0D">
        <w:tab/>
        <w:t>Original</w:t>
      </w:r>
    </w:p>
    <w:p w14:paraId="0B515B6A" w14:textId="77777777" w:rsidR="00E66558" w:rsidRPr="00451D0D" w:rsidRDefault="00E66558" w:rsidP="00E66558">
      <w:pPr>
        <w:ind w:left="720"/>
      </w:pPr>
      <w:r w:rsidRPr="00451D0D">
        <w:tab/>
      </w:r>
      <w:r w:rsidRPr="00451D0D">
        <w:tab/>
        <w:t>Reloaded</w:t>
      </w:r>
    </w:p>
    <w:p w14:paraId="4B2CB338" w14:textId="77777777" w:rsidR="00E66558" w:rsidRPr="00451D0D" w:rsidRDefault="00E66558" w:rsidP="00E66558">
      <w:pPr>
        <w:ind w:left="720"/>
      </w:pPr>
      <w:r w:rsidRPr="00451D0D">
        <w:tab/>
      </w:r>
      <w:r w:rsidRPr="00451D0D">
        <w:tab/>
        <w:t>Revolutions</w:t>
      </w:r>
    </w:p>
    <w:p w14:paraId="0CE450A6" w14:textId="77777777" w:rsidR="00E66558" w:rsidRPr="00451D0D" w:rsidRDefault="00E66558" w:rsidP="00E66558">
      <w:pPr>
        <w:ind w:left="720" w:firstLine="720"/>
      </w:pPr>
      <w:r w:rsidRPr="00451D0D">
        <w:t>Men with Guns</w:t>
      </w:r>
    </w:p>
    <w:p w14:paraId="2DF6B9F6" w14:textId="77777777" w:rsidR="00E66558" w:rsidRPr="00451D0D" w:rsidRDefault="00E66558" w:rsidP="00E66558">
      <w:pPr>
        <w:ind w:left="720" w:firstLine="720"/>
      </w:pPr>
      <w:r w:rsidRPr="00451D0D">
        <w:t xml:space="preserve">Michael Collins </w:t>
      </w:r>
    </w:p>
    <w:p w14:paraId="6D48DB0C" w14:textId="77777777" w:rsidR="00E66558" w:rsidRPr="00451D0D" w:rsidRDefault="00E66558" w:rsidP="00E66558">
      <w:pPr>
        <w:ind w:left="720" w:firstLine="720"/>
      </w:pPr>
      <w:r w:rsidRPr="00451D0D">
        <w:t>A Might</w:t>
      </w:r>
      <w:r>
        <w:t>y Heart</w:t>
      </w:r>
      <w:r w:rsidRPr="00451D0D">
        <w:t xml:space="preserve"> </w:t>
      </w:r>
    </w:p>
    <w:p w14:paraId="1F083C8B" w14:textId="77777777" w:rsidR="00E66558" w:rsidRPr="00451D0D" w:rsidRDefault="00E66558" w:rsidP="00E66558">
      <w:pPr>
        <w:ind w:left="720" w:firstLine="720"/>
      </w:pPr>
      <w:r w:rsidRPr="00451D0D">
        <w:t xml:space="preserve">The </w:t>
      </w:r>
      <w:proofErr w:type="spellStart"/>
      <w:r w:rsidRPr="00451D0D">
        <w:t>Milagro</w:t>
      </w:r>
      <w:proofErr w:type="spellEnd"/>
      <w:r w:rsidRPr="00451D0D">
        <w:t xml:space="preserve"> </w:t>
      </w:r>
      <w:proofErr w:type="spellStart"/>
      <w:r w:rsidRPr="00451D0D">
        <w:t>Beanfield</w:t>
      </w:r>
      <w:proofErr w:type="spellEnd"/>
      <w:r w:rsidRPr="00451D0D">
        <w:t xml:space="preserve"> War</w:t>
      </w:r>
    </w:p>
    <w:p w14:paraId="1A076A9A" w14:textId="77777777" w:rsidR="00E66558" w:rsidRPr="00451D0D" w:rsidRDefault="00E66558" w:rsidP="00E66558">
      <w:pPr>
        <w:ind w:left="720" w:firstLine="720"/>
      </w:pPr>
      <w:r w:rsidRPr="00451D0D">
        <w:t>Missing</w:t>
      </w:r>
    </w:p>
    <w:p w14:paraId="29916213" w14:textId="77777777" w:rsidR="00E66558" w:rsidRPr="00451D0D" w:rsidRDefault="00E66558" w:rsidP="00E66558">
      <w:pPr>
        <w:ind w:left="720" w:firstLine="720"/>
      </w:pPr>
      <w:r w:rsidRPr="00451D0D">
        <w:t>Mississippi Burning</w:t>
      </w:r>
    </w:p>
    <w:p w14:paraId="496C3B5C" w14:textId="77777777" w:rsidR="00E66558" w:rsidRPr="00451D0D" w:rsidRDefault="00E66558" w:rsidP="00E66558">
      <w:pPr>
        <w:ind w:left="720" w:firstLine="720"/>
      </w:pPr>
      <w:r w:rsidRPr="00451D0D">
        <w:t>Munich</w:t>
      </w:r>
    </w:p>
    <w:p w14:paraId="582E04B3" w14:textId="77777777" w:rsidR="00E66558" w:rsidRPr="00451D0D" w:rsidRDefault="00E66558" w:rsidP="00E66558">
      <w:pPr>
        <w:ind w:left="720"/>
      </w:pPr>
      <w:r w:rsidRPr="00451D0D">
        <w:tab/>
        <w:t>Mutiny on the Bounty</w:t>
      </w:r>
    </w:p>
    <w:p w14:paraId="78771D6B" w14:textId="77777777" w:rsidR="00E66558" w:rsidRPr="00451D0D" w:rsidRDefault="00E66558" w:rsidP="00E66558">
      <w:pPr>
        <w:ind w:left="720"/>
      </w:pPr>
      <w:r w:rsidRPr="00451D0D">
        <w:tab/>
        <w:t xml:space="preserve">The Official Story </w:t>
      </w:r>
    </w:p>
    <w:p w14:paraId="0CB07C46" w14:textId="77777777" w:rsidR="00E66558" w:rsidRPr="00451D0D" w:rsidRDefault="00E66558" w:rsidP="00E66558">
      <w:pPr>
        <w:ind w:left="720" w:firstLine="720"/>
      </w:pPr>
      <w:r w:rsidRPr="00451D0D">
        <w:t xml:space="preserve">Osama </w:t>
      </w:r>
    </w:p>
    <w:p w14:paraId="699C3A35" w14:textId="77777777" w:rsidR="00E66558" w:rsidRPr="00451D0D" w:rsidRDefault="00E66558" w:rsidP="00E66558">
      <w:pPr>
        <w:ind w:left="720"/>
      </w:pPr>
      <w:r w:rsidRPr="00451D0D">
        <w:tab/>
        <w:t>The Passion</w:t>
      </w:r>
    </w:p>
    <w:p w14:paraId="2971E69C" w14:textId="77777777" w:rsidR="00E66558" w:rsidRPr="00451D0D" w:rsidRDefault="00E66558" w:rsidP="00E66558">
      <w:pPr>
        <w:ind w:left="720" w:firstLine="720"/>
      </w:pPr>
      <w:r w:rsidRPr="00451D0D">
        <w:t>Pirates of the Caribbean</w:t>
      </w:r>
    </w:p>
    <w:p w14:paraId="11A8C2F8" w14:textId="77777777" w:rsidR="00E66558" w:rsidRPr="00451D0D" w:rsidRDefault="00E66558" w:rsidP="00E66558">
      <w:pPr>
        <w:ind w:left="720" w:firstLine="720"/>
      </w:pPr>
      <w:r w:rsidRPr="00451D0D">
        <w:tab/>
        <w:t>1</w:t>
      </w:r>
    </w:p>
    <w:p w14:paraId="124C64D6" w14:textId="77777777" w:rsidR="00E66558" w:rsidRPr="00451D0D" w:rsidRDefault="00E66558" w:rsidP="00E66558">
      <w:pPr>
        <w:ind w:left="1440" w:firstLine="720"/>
      </w:pPr>
      <w:r w:rsidRPr="00451D0D">
        <w:t>2</w:t>
      </w:r>
    </w:p>
    <w:p w14:paraId="17C516D3" w14:textId="77777777" w:rsidR="00E66558" w:rsidRDefault="00E66558" w:rsidP="00E66558">
      <w:pPr>
        <w:ind w:left="720"/>
      </w:pPr>
      <w:r w:rsidRPr="00451D0D">
        <w:tab/>
      </w:r>
      <w:r>
        <w:tab/>
        <w:t>3</w:t>
      </w:r>
    </w:p>
    <w:p w14:paraId="7F094F27" w14:textId="77777777" w:rsidR="00E66558" w:rsidRPr="00451D0D" w:rsidRDefault="00E66558" w:rsidP="00E66558">
      <w:pPr>
        <w:ind w:left="720" w:firstLine="720"/>
      </w:pPr>
      <w:r w:rsidRPr="00451D0D">
        <w:t>The Planet of the Apes</w:t>
      </w:r>
    </w:p>
    <w:p w14:paraId="232E7558" w14:textId="77777777" w:rsidR="00E66558" w:rsidRPr="00451D0D" w:rsidRDefault="00E66558" w:rsidP="00E66558">
      <w:pPr>
        <w:widowControl w:val="0"/>
        <w:tabs>
          <w:tab w:val="left" w:pos="220"/>
          <w:tab w:val="left" w:pos="720"/>
        </w:tabs>
        <w:autoSpaceDE w:val="0"/>
        <w:autoSpaceDN w:val="0"/>
        <w:adjustRightInd w:val="0"/>
        <w:spacing w:after="20" w:line="0" w:lineRule="atLeast"/>
        <w:ind w:left="720"/>
        <w:rPr>
          <w:szCs w:val="25"/>
        </w:rPr>
      </w:pPr>
      <w:r w:rsidRPr="00451D0D">
        <w:tab/>
      </w:r>
      <w:r w:rsidRPr="00451D0D">
        <w:tab/>
      </w:r>
      <w:hyperlink r:id="rId25" w:history="1">
        <w:r w:rsidRPr="00451D0D">
          <w:rPr>
            <w:szCs w:val="25"/>
          </w:rPr>
          <w:t>Beneath the Planet of the Apes</w:t>
        </w:r>
      </w:hyperlink>
      <w:r w:rsidRPr="00451D0D">
        <w:rPr>
          <w:szCs w:val="25"/>
        </w:rPr>
        <w:t xml:space="preserve"> (</w:t>
      </w:r>
      <w:hyperlink r:id="rId26" w:history="1">
        <w:r w:rsidRPr="00451D0D">
          <w:rPr>
            <w:szCs w:val="25"/>
          </w:rPr>
          <w:t>1970</w:t>
        </w:r>
      </w:hyperlink>
      <w:r w:rsidRPr="00451D0D">
        <w:rPr>
          <w:szCs w:val="25"/>
        </w:rPr>
        <w:t>)</w:t>
      </w:r>
    </w:p>
    <w:p w14:paraId="48587348" w14:textId="77777777" w:rsidR="00E66558" w:rsidRPr="00451D0D" w:rsidRDefault="00E66558" w:rsidP="00E66558">
      <w:pPr>
        <w:widowControl w:val="0"/>
        <w:tabs>
          <w:tab w:val="left" w:pos="220"/>
          <w:tab w:val="left" w:pos="720"/>
        </w:tabs>
        <w:autoSpaceDE w:val="0"/>
        <w:autoSpaceDN w:val="0"/>
        <w:adjustRightInd w:val="0"/>
        <w:spacing w:after="20" w:line="0" w:lineRule="atLeast"/>
        <w:ind w:left="720"/>
        <w:rPr>
          <w:szCs w:val="25"/>
        </w:rPr>
      </w:pPr>
      <w:r w:rsidRPr="00451D0D">
        <w:rPr>
          <w:szCs w:val="25"/>
        </w:rPr>
        <w:tab/>
      </w:r>
      <w:r w:rsidRPr="00451D0D">
        <w:rPr>
          <w:szCs w:val="25"/>
        </w:rPr>
        <w:tab/>
      </w:r>
      <w:hyperlink r:id="rId27" w:history="1">
        <w:r w:rsidRPr="00451D0D">
          <w:rPr>
            <w:szCs w:val="25"/>
          </w:rPr>
          <w:t>Escape from the Planet of the Apes</w:t>
        </w:r>
      </w:hyperlink>
      <w:r w:rsidRPr="00451D0D">
        <w:rPr>
          <w:szCs w:val="25"/>
        </w:rPr>
        <w:t xml:space="preserve"> (</w:t>
      </w:r>
      <w:hyperlink r:id="rId28" w:history="1">
        <w:r w:rsidRPr="00451D0D">
          <w:rPr>
            <w:szCs w:val="25"/>
          </w:rPr>
          <w:t>1971</w:t>
        </w:r>
      </w:hyperlink>
      <w:r w:rsidRPr="00451D0D">
        <w:rPr>
          <w:szCs w:val="25"/>
        </w:rPr>
        <w:t>)</w:t>
      </w:r>
    </w:p>
    <w:p w14:paraId="044B617C" w14:textId="77777777" w:rsidR="00E66558" w:rsidRPr="00451D0D" w:rsidRDefault="00E66558" w:rsidP="00E66558">
      <w:pPr>
        <w:widowControl w:val="0"/>
        <w:tabs>
          <w:tab w:val="left" w:pos="220"/>
          <w:tab w:val="left" w:pos="720"/>
        </w:tabs>
        <w:autoSpaceDE w:val="0"/>
        <w:autoSpaceDN w:val="0"/>
        <w:adjustRightInd w:val="0"/>
        <w:spacing w:after="20" w:line="0" w:lineRule="atLeast"/>
        <w:ind w:left="720"/>
        <w:rPr>
          <w:szCs w:val="25"/>
        </w:rPr>
      </w:pPr>
      <w:r w:rsidRPr="00451D0D">
        <w:rPr>
          <w:szCs w:val="25"/>
        </w:rPr>
        <w:tab/>
      </w:r>
      <w:r w:rsidRPr="00451D0D">
        <w:rPr>
          <w:szCs w:val="25"/>
        </w:rPr>
        <w:tab/>
      </w:r>
      <w:hyperlink r:id="rId29" w:history="1">
        <w:r w:rsidRPr="00451D0D">
          <w:rPr>
            <w:szCs w:val="25"/>
          </w:rPr>
          <w:t>Conquest of the Planet of the Apes</w:t>
        </w:r>
      </w:hyperlink>
      <w:r w:rsidRPr="00451D0D">
        <w:rPr>
          <w:szCs w:val="25"/>
        </w:rPr>
        <w:t xml:space="preserve"> (</w:t>
      </w:r>
      <w:hyperlink r:id="rId30" w:history="1">
        <w:r w:rsidRPr="00451D0D">
          <w:rPr>
            <w:szCs w:val="25"/>
          </w:rPr>
          <w:t>1972</w:t>
        </w:r>
      </w:hyperlink>
      <w:r w:rsidRPr="00451D0D">
        <w:rPr>
          <w:szCs w:val="25"/>
        </w:rPr>
        <w:t>)</w:t>
      </w:r>
    </w:p>
    <w:p w14:paraId="5AE77ABB" w14:textId="77777777" w:rsidR="00E66558" w:rsidRPr="00451D0D" w:rsidRDefault="00A111A2" w:rsidP="00E66558">
      <w:pPr>
        <w:ind w:left="1440" w:firstLine="720"/>
        <w:rPr>
          <w:szCs w:val="25"/>
        </w:rPr>
      </w:pPr>
      <w:hyperlink r:id="rId31" w:history="1">
        <w:r w:rsidR="00E66558" w:rsidRPr="00451D0D">
          <w:rPr>
            <w:szCs w:val="25"/>
          </w:rPr>
          <w:t>Battle for the Planet of the Apes</w:t>
        </w:r>
      </w:hyperlink>
      <w:r w:rsidR="00E66558" w:rsidRPr="00451D0D">
        <w:rPr>
          <w:szCs w:val="25"/>
        </w:rPr>
        <w:t xml:space="preserve"> (</w:t>
      </w:r>
      <w:hyperlink r:id="rId32" w:history="1">
        <w:r w:rsidR="00E66558" w:rsidRPr="00451D0D">
          <w:rPr>
            <w:szCs w:val="25"/>
          </w:rPr>
          <w:t>1973</w:t>
        </w:r>
      </w:hyperlink>
      <w:r w:rsidR="00E66558" w:rsidRPr="00451D0D">
        <w:rPr>
          <w:szCs w:val="25"/>
        </w:rPr>
        <w:t>)</w:t>
      </w:r>
    </w:p>
    <w:p w14:paraId="7D5C49F9" w14:textId="77777777" w:rsidR="00E66558" w:rsidRPr="00451D0D" w:rsidRDefault="00E66558" w:rsidP="00E66558">
      <w:pPr>
        <w:ind w:left="720" w:firstLine="720"/>
      </w:pPr>
      <w:r w:rsidRPr="00451D0D">
        <w:t xml:space="preserve">Rabbit-Proof Fence </w:t>
      </w:r>
    </w:p>
    <w:p w14:paraId="588EC0D4" w14:textId="77777777" w:rsidR="00E66558" w:rsidRPr="00451D0D" w:rsidRDefault="00E66558" w:rsidP="00E66558">
      <w:pPr>
        <w:ind w:left="720" w:firstLine="720"/>
      </w:pPr>
      <w:r w:rsidRPr="00451D0D">
        <w:t>Riddick</w:t>
      </w:r>
    </w:p>
    <w:p w14:paraId="77886A17" w14:textId="77777777" w:rsidR="00E66558" w:rsidRPr="00451D0D" w:rsidRDefault="00E66558" w:rsidP="00E66558">
      <w:pPr>
        <w:ind w:left="720"/>
      </w:pPr>
      <w:r w:rsidRPr="00451D0D">
        <w:tab/>
      </w:r>
      <w:r w:rsidRPr="00451D0D">
        <w:tab/>
        <w:t>Original</w:t>
      </w:r>
    </w:p>
    <w:p w14:paraId="475AF5D5" w14:textId="77777777" w:rsidR="00E66558" w:rsidRPr="00451D0D" w:rsidRDefault="00E66558" w:rsidP="00E66558">
      <w:pPr>
        <w:ind w:left="720" w:firstLine="720"/>
      </w:pPr>
      <w:r w:rsidRPr="00451D0D">
        <w:tab/>
        <w:t xml:space="preserve">The Chronicles of Riddick </w:t>
      </w:r>
    </w:p>
    <w:p w14:paraId="0795C16D" w14:textId="77777777" w:rsidR="00E66558" w:rsidRPr="00451D0D" w:rsidRDefault="00E66558" w:rsidP="00E66558">
      <w:pPr>
        <w:ind w:left="720" w:firstLine="720"/>
      </w:pPr>
      <w:r w:rsidRPr="00451D0D">
        <w:t>The Road to Guantanamo</w:t>
      </w:r>
    </w:p>
    <w:p w14:paraId="172A2C4C" w14:textId="77777777" w:rsidR="00E66558" w:rsidRPr="00451D0D" w:rsidRDefault="00E66558" w:rsidP="00E66558">
      <w:pPr>
        <w:ind w:left="720" w:firstLine="720"/>
      </w:pPr>
      <w:r w:rsidRPr="00451D0D">
        <w:t>Rob Roy</w:t>
      </w:r>
    </w:p>
    <w:p w14:paraId="47F20DD7" w14:textId="77777777" w:rsidR="00E66558" w:rsidRPr="00451D0D" w:rsidRDefault="00E66558" w:rsidP="00E66558">
      <w:pPr>
        <w:ind w:left="720" w:firstLine="720"/>
      </w:pPr>
      <w:r w:rsidRPr="00451D0D">
        <w:t xml:space="preserve">Romero </w:t>
      </w:r>
    </w:p>
    <w:p w14:paraId="2C09CDB8" w14:textId="77777777" w:rsidR="00E66558" w:rsidRPr="00451D0D" w:rsidRDefault="00E66558" w:rsidP="00E66558">
      <w:pPr>
        <w:ind w:left="720" w:firstLine="720"/>
      </w:pPr>
      <w:r w:rsidRPr="00451D0D">
        <w:t>Rosewood</w:t>
      </w:r>
    </w:p>
    <w:p w14:paraId="0F25D2CE" w14:textId="77777777" w:rsidR="00E66558" w:rsidRPr="00451D0D" w:rsidRDefault="00E66558" w:rsidP="00E66558">
      <w:pPr>
        <w:ind w:left="720" w:firstLine="720"/>
      </w:pPr>
      <w:r w:rsidRPr="00451D0D">
        <w:t>Running on Empty</w:t>
      </w:r>
    </w:p>
    <w:p w14:paraId="3914DCD6" w14:textId="77777777" w:rsidR="00E66558" w:rsidRPr="00451D0D" w:rsidRDefault="00E66558" w:rsidP="00E66558">
      <w:pPr>
        <w:ind w:left="720" w:firstLine="720"/>
      </w:pPr>
      <w:r w:rsidRPr="00451D0D">
        <w:t>Salvador</w:t>
      </w:r>
    </w:p>
    <w:p w14:paraId="7068D9D4" w14:textId="77777777" w:rsidR="00E66558" w:rsidRPr="00451D0D" w:rsidRDefault="00E66558" w:rsidP="00E66558">
      <w:pPr>
        <w:ind w:left="720" w:firstLine="720"/>
      </w:pPr>
      <w:proofErr w:type="spellStart"/>
      <w:r w:rsidRPr="00451D0D">
        <w:t>Sankofa</w:t>
      </w:r>
      <w:proofErr w:type="spellEnd"/>
    </w:p>
    <w:p w14:paraId="01797CED" w14:textId="77777777" w:rsidR="00E66558" w:rsidRPr="00451D0D" w:rsidRDefault="00E66558" w:rsidP="00E66558">
      <w:pPr>
        <w:ind w:left="720" w:firstLine="720"/>
      </w:pPr>
      <w:r w:rsidRPr="00451D0D">
        <w:t>The Siege</w:t>
      </w:r>
    </w:p>
    <w:p w14:paraId="2CBA3A95" w14:textId="77777777" w:rsidR="00E66558" w:rsidRPr="00451D0D" w:rsidRDefault="00E66558" w:rsidP="00E66558">
      <w:pPr>
        <w:ind w:left="720" w:firstLine="720"/>
      </w:pPr>
      <w:r w:rsidRPr="00451D0D">
        <w:t>Star Wars</w:t>
      </w:r>
    </w:p>
    <w:p w14:paraId="7F663F97" w14:textId="77777777" w:rsidR="00E66558" w:rsidRPr="00451D0D" w:rsidRDefault="00E66558" w:rsidP="00E66558">
      <w:pPr>
        <w:widowControl w:val="0"/>
        <w:autoSpaceDE w:val="0"/>
        <w:autoSpaceDN w:val="0"/>
        <w:adjustRightInd w:val="0"/>
        <w:spacing w:line="0" w:lineRule="atLeast"/>
        <w:ind w:left="1440" w:firstLine="720"/>
        <w:rPr>
          <w:szCs w:val="25"/>
        </w:rPr>
      </w:pPr>
      <w:hyperlink r:id="rId33" w:history="1">
        <w:r w:rsidRPr="00451D0D">
          <w:rPr>
            <w:szCs w:val="25"/>
          </w:rPr>
          <w:t>The Phantom Menace</w:t>
        </w:r>
      </w:hyperlink>
      <w:r w:rsidRPr="00451D0D">
        <w:rPr>
          <w:szCs w:val="25"/>
        </w:rPr>
        <w:t xml:space="preserve"> (1999)</w:t>
      </w:r>
    </w:p>
    <w:p w14:paraId="10A28AEB" w14:textId="77777777" w:rsidR="00E66558" w:rsidRPr="00451D0D" w:rsidRDefault="00A111A2" w:rsidP="00E66558">
      <w:pPr>
        <w:widowControl w:val="0"/>
        <w:autoSpaceDE w:val="0"/>
        <w:autoSpaceDN w:val="0"/>
        <w:adjustRightInd w:val="0"/>
        <w:spacing w:line="0" w:lineRule="atLeast"/>
        <w:ind w:left="1440" w:firstLine="720"/>
        <w:rPr>
          <w:szCs w:val="25"/>
        </w:rPr>
      </w:pPr>
      <w:hyperlink r:id="rId34" w:history="1">
        <w:r w:rsidR="00E66558" w:rsidRPr="00451D0D">
          <w:rPr>
            <w:szCs w:val="25"/>
          </w:rPr>
          <w:t>Attack of the Clones</w:t>
        </w:r>
      </w:hyperlink>
      <w:r w:rsidR="00E66558" w:rsidRPr="00451D0D">
        <w:rPr>
          <w:szCs w:val="25"/>
        </w:rPr>
        <w:t xml:space="preserve"> (2002)</w:t>
      </w:r>
    </w:p>
    <w:p w14:paraId="46B80966" w14:textId="77777777" w:rsidR="00E66558" w:rsidRPr="00451D0D" w:rsidRDefault="00A111A2" w:rsidP="00E66558">
      <w:pPr>
        <w:widowControl w:val="0"/>
        <w:autoSpaceDE w:val="0"/>
        <w:autoSpaceDN w:val="0"/>
        <w:adjustRightInd w:val="0"/>
        <w:spacing w:line="0" w:lineRule="atLeast"/>
        <w:ind w:left="1440" w:firstLine="720"/>
        <w:rPr>
          <w:szCs w:val="25"/>
        </w:rPr>
      </w:pPr>
      <w:hyperlink r:id="rId35" w:history="1">
        <w:r w:rsidR="00E66558" w:rsidRPr="00451D0D">
          <w:rPr>
            <w:szCs w:val="25"/>
          </w:rPr>
          <w:t xml:space="preserve">Revenge of the </w:t>
        </w:r>
        <w:proofErr w:type="spellStart"/>
        <w:r w:rsidR="00E66558" w:rsidRPr="00451D0D">
          <w:rPr>
            <w:szCs w:val="25"/>
          </w:rPr>
          <w:t>Sith</w:t>
        </w:r>
        <w:proofErr w:type="spellEnd"/>
      </w:hyperlink>
      <w:r w:rsidR="00E66558" w:rsidRPr="00451D0D">
        <w:rPr>
          <w:szCs w:val="25"/>
        </w:rPr>
        <w:t xml:space="preserve"> (2005)</w:t>
      </w:r>
    </w:p>
    <w:p w14:paraId="1D4D7875" w14:textId="77777777" w:rsidR="00E66558" w:rsidRPr="00451D0D" w:rsidRDefault="00A111A2" w:rsidP="00E66558">
      <w:pPr>
        <w:widowControl w:val="0"/>
        <w:autoSpaceDE w:val="0"/>
        <w:autoSpaceDN w:val="0"/>
        <w:adjustRightInd w:val="0"/>
        <w:spacing w:line="0" w:lineRule="atLeast"/>
        <w:ind w:left="1440" w:firstLine="720"/>
        <w:rPr>
          <w:szCs w:val="25"/>
        </w:rPr>
      </w:pPr>
      <w:hyperlink r:id="rId36" w:history="1">
        <w:r w:rsidR="00E66558" w:rsidRPr="00451D0D">
          <w:rPr>
            <w:szCs w:val="25"/>
          </w:rPr>
          <w:t>A New Hope</w:t>
        </w:r>
      </w:hyperlink>
      <w:r w:rsidR="00E66558" w:rsidRPr="00451D0D">
        <w:rPr>
          <w:szCs w:val="25"/>
        </w:rPr>
        <w:t xml:space="preserve"> (1977)</w:t>
      </w:r>
    </w:p>
    <w:p w14:paraId="4012D148" w14:textId="77777777" w:rsidR="00E66558" w:rsidRPr="00451D0D" w:rsidRDefault="00E66558" w:rsidP="00E66558">
      <w:pPr>
        <w:widowControl w:val="0"/>
        <w:autoSpaceDE w:val="0"/>
        <w:autoSpaceDN w:val="0"/>
        <w:adjustRightInd w:val="0"/>
        <w:spacing w:line="0" w:lineRule="atLeast"/>
        <w:ind w:left="1440" w:firstLine="720"/>
        <w:rPr>
          <w:szCs w:val="25"/>
        </w:rPr>
      </w:pPr>
      <w:r w:rsidRPr="00451D0D">
        <w:rPr>
          <w:szCs w:val="25"/>
        </w:rPr>
        <w:t>The Empire Strikes Back (1980)</w:t>
      </w:r>
    </w:p>
    <w:p w14:paraId="2CF39A83" w14:textId="77777777" w:rsidR="00E66558" w:rsidRPr="00451D0D" w:rsidRDefault="00E66558" w:rsidP="00E66558">
      <w:pPr>
        <w:ind w:left="1440" w:firstLine="720"/>
        <w:rPr>
          <w:szCs w:val="25"/>
        </w:rPr>
      </w:pPr>
      <w:r w:rsidRPr="00451D0D">
        <w:rPr>
          <w:szCs w:val="25"/>
        </w:rPr>
        <w:t>Return of the Jedi (1983)</w:t>
      </w:r>
    </w:p>
    <w:p w14:paraId="187B67E3" w14:textId="77777777" w:rsidR="00E66558" w:rsidRPr="00451D0D" w:rsidRDefault="00E66558" w:rsidP="00E66558">
      <w:pPr>
        <w:ind w:left="1440"/>
      </w:pPr>
      <w:r w:rsidRPr="00451D0D">
        <w:t>Steal This Movie</w:t>
      </w:r>
    </w:p>
    <w:p w14:paraId="514D3034" w14:textId="77777777" w:rsidR="00E66558" w:rsidRPr="00451D0D" w:rsidRDefault="00E66558" w:rsidP="00E66558">
      <w:pPr>
        <w:ind w:left="720" w:firstLine="720"/>
      </w:pPr>
      <w:r w:rsidRPr="00451D0D">
        <w:t xml:space="preserve">Tai Chi Master </w:t>
      </w:r>
    </w:p>
    <w:p w14:paraId="193F1256" w14:textId="77777777" w:rsidR="006F5FE7" w:rsidRDefault="006F5FE7" w:rsidP="006F5FE7">
      <w:pPr>
        <w:ind w:left="720" w:firstLine="720"/>
      </w:pPr>
      <w:r w:rsidRPr="00451D0D">
        <w:t xml:space="preserve">The Tin Drum </w:t>
      </w:r>
    </w:p>
    <w:p w14:paraId="23AF1FBF" w14:textId="77777777" w:rsidR="006F5FE7" w:rsidRDefault="006F5FE7" w:rsidP="006F5FE7">
      <w:pPr>
        <w:ind w:left="720" w:firstLine="720"/>
      </w:pPr>
      <w:r>
        <w:t>The Three Musketeers</w:t>
      </w:r>
    </w:p>
    <w:p w14:paraId="1061A633" w14:textId="77777777" w:rsidR="00E1190A" w:rsidRPr="00451D0D" w:rsidRDefault="00E1190A" w:rsidP="006F5FE7">
      <w:pPr>
        <w:ind w:left="720" w:firstLine="720"/>
      </w:pPr>
      <w:r>
        <w:t>The Trotsky</w:t>
      </w:r>
    </w:p>
    <w:p w14:paraId="0D31B4C4" w14:textId="77777777" w:rsidR="00E66558" w:rsidRPr="00451D0D" w:rsidRDefault="00E66558" w:rsidP="00E66558">
      <w:pPr>
        <w:ind w:left="720" w:firstLine="720"/>
      </w:pPr>
      <w:proofErr w:type="spellStart"/>
      <w:r w:rsidRPr="00451D0D">
        <w:t>Thunderheart</w:t>
      </w:r>
      <w:proofErr w:type="spellEnd"/>
    </w:p>
    <w:p w14:paraId="46F08C8F" w14:textId="77777777" w:rsidR="00E66558" w:rsidRPr="00451D0D" w:rsidRDefault="00E66558" w:rsidP="00E66558">
      <w:pPr>
        <w:ind w:left="720" w:firstLine="720"/>
      </w:pPr>
      <w:r w:rsidRPr="00451D0D">
        <w:t>The Wind and the Lion</w:t>
      </w:r>
    </w:p>
    <w:p w14:paraId="154D1D1F" w14:textId="77777777" w:rsidR="00E66558" w:rsidRPr="00451D0D" w:rsidRDefault="00E66558" w:rsidP="00E66558">
      <w:pPr>
        <w:ind w:left="720"/>
      </w:pPr>
      <w:r w:rsidRPr="00451D0D">
        <w:tab/>
        <w:t>The Wind that Shakes the Barley</w:t>
      </w:r>
    </w:p>
    <w:p w14:paraId="4A62F990" w14:textId="77777777" w:rsidR="00E66558" w:rsidRPr="00451D0D" w:rsidRDefault="00E66558" w:rsidP="00E66558">
      <w:pPr>
        <w:ind w:left="720" w:firstLine="720"/>
      </w:pPr>
      <w:r w:rsidRPr="00451D0D">
        <w:t>X-Men</w:t>
      </w:r>
    </w:p>
    <w:p w14:paraId="520CF835" w14:textId="77777777" w:rsidR="00E66558" w:rsidRPr="00451D0D" w:rsidRDefault="00E66558" w:rsidP="00E66558">
      <w:pPr>
        <w:ind w:left="720"/>
      </w:pPr>
      <w:r w:rsidRPr="00451D0D">
        <w:tab/>
      </w:r>
      <w:r w:rsidRPr="00451D0D">
        <w:tab/>
        <w:t>Original</w:t>
      </w:r>
    </w:p>
    <w:p w14:paraId="569ADC80" w14:textId="77777777" w:rsidR="00E66558" w:rsidRPr="00451D0D" w:rsidRDefault="00E66558" w:rsidP="00E66558">
      <w:pPr>
        <w:ind w:left="720"/>
      </w:pPr>
      <w:r w:rsidRPr="00451D0D">
        <w:tab/>
      </w:r>
      <w:r w:rsidRPr="00451D0D">
        <w:tab/>
        <w:t>X-Men 2: X-Men United</w:t>
      </w:r>
    </w:p>
    <w:p w14:paraId="0E09ECC6" w14:textId="77777777" w:rsidR="00E66558" w:rsidRPr="00451D0D" w:rsidRDefault="00E66558" w:rsidP="00E66558">
      <w:pPr>
        <w:ind w:left="720" w:firstLine="720"/>
      </w:pPr>
      <w:r w:rsidRPr="00451D0D">
        <w:t xml:space="preserve">The War Within </w:t>
      </w:r>
    </w:p>
    <w:p w14:paraId="2DCD2C57" w14:textId="77777777" w:rsidR="00E66558" w:rsidRPr="00451D0D" w:rsidRDefault="00E66558" w:rsidP="00E66558">
      <w:pPr>
        <w:ind w:left="720" w:firstLine="720"/>
      </w:pPr>
      <w:r w:rsidRPr="00451D0D">
        <w:t xml:space="preserve">West Beirut </w:t>
      </w:r>
    </w:p>
    <w:p w14:paraId="332AD93A" w14:textId="77777777" w:rsidR="00E66558" w:rsidRPr="00451D0D" w:rsidRDefault="00E66558" w:rsidP="00E66558">
      <w:pPr>
        <w:ind w:left="720" w:firstLine="720"/>
      </w:pPr>
      <w:r w:rsidRPr="00451D0D">
        <w:t>The Year of Living Dangerously</w:t>
      </w:r>
    </w:p>
    <w:p w14:paraId="0DDC54D3" w14:textId="77777777" w:rsidR="00E66558" w:rsidRDefault="00E66558" w:rsidP="00371668">
      <w:pPr>
        <w:jc w:val="center"/>
      </w:pPr>
    </w:p>
    <w:p w14:paraId="58AED275" w14:textId="77777777" w:rsidR="0023628B" w:rsidRDefault="0023628B" w:rsidP="00371668">
      <w:pPr>
        <w:jc w:val="center"/>
      </w:pPr>
    </w:p>
    <w:p w14:paraId="45CCA7FF" w14:textId="77777777" w:rsidR="0023628B" w:rsidRDefault="0023628B" w:rsidP="00371668">
      <w:pPr>
        <w:jc w:val="center"/>
      </w:pPr>
      <w:r w:rsidRPr="00E66558">
        <w:rPr>
          <w:b/>
        </w:rPr>
        <w:t>Other Relevant Graphic Novels</w:t>
      </w:r>
      <w:r>
        <w:t>:</w:t>
      </w:r>
    </w:p>
    <w:p w14:paraId="5755C524" w14:textId="77777777" w:rsidR="0023628B" w:rsidRDefault="0023628B" w:rsidP="0023628B">
      <w:pPr>
        <w:ind w:left="720" w:firstLine="720"/>
      </w:pPr>
    </w:p>
    <w:p w14:paraId="1078D850" w14:textId="77777777" w:rsidR="0014003D" w:rsidRPr="00451D0D" w:rsidRDefault="0014003D" w:rsidP="0014003D">
      <w:pPr>
        <w:ind w:left="720" w:firstLine="720"/>
      </w:pPr>
      <w:r w:rsidRPr="00451D0D">
        <w:t>The Authority</w:t>
      </w:r>
    </w:p>
    <w:p w14:paraId="070F2D90" w14:textId="77777777" w:rsidR="0014003D" w:rsidRPr="00451D0D" w:rsidRDefault="0014003D" w:rsidP="0014003D">
      <w:pPr>
        <w:ind w:left="720" w:firstLine="720"/>
      </w:pPr>
      <w:proofErr w:type="spellStart"/>
      <w:r w:rsidRPr="00451D0D">
        <w:t>Cerebus</w:t>
      </w:r>
      <w:proofErr w:type="spellEnd"/>
    </w:p>
    <w:p w14:paraId="6C539F23" w14:textId="77777777" w:rsidR="0014003D" w:rsidRPr="00451D0D" w:rsidRDefault="0014003D" w:rsidP="0014003D">
      <w:pPr>
        <w:ind w:left="720" w:firstLine="720"/>
      </w:pPr>
      <w:r w:rsidRPr="00451D0D">
        <w:t>Civil War</w:t>
      </w:r>
    </w:p>
    <w:p w14:paraId="5F0CF9E6" w14:textId="77777777" w:rsidR="0014003D" w:rsidRDefault="0014003D" w:rsidP="0014003D">
      <w:pPr>
        <w:widowControl w:val="0"/>
        <w:autoSpaceDE w:val="0"/>
        <w:autoSpaceDN w:val="0"/>
        <w:adjustRightInd w:val="0"/>
      </w:pPr>
      <w:r w:rsidRPr="00451D0D">
        <w:tab/>
      </w:r>
      <w:r w:rsidRPr="00451D0D">
        <w:tab/>
        <w:t>The Dark Knight Returns</w:t>
      </w:r>
    </w:p>
    <w:p w14:paraId="0FDBD3E2" w14:textId="77777777" w:rsidR="0014003D" w:rsidRDefault="0023628B" w:rsidP="0023628B">
      <w:r w:rsidRPr="00451D0D">
        <w:tab/>
      </w:r>
      <w:r w:rsidRPr="00451D0D">
        <w:tab/>
      </w:r>
      <w:proofErr w:type="spellStart"/>
      <w:r w:rsidR="0014003D">
        <w:t>Deogratias</w:t>
      </w:r>
      <w:proofErr w:type="spellEnd"/>
      <w:r w:rsidR="0014003D" w:rsidRPr="00451D0D">
        <w:t xml:space="preserve"> </w:t>
      </w:r>
    </w:p>
    <w:p w14:paraId="7F5C4B15" w14:textId="77777777" w:rsidR="0023628B" w:rsidRDefault="0023628B" w:rsidP="0014003D">
      <w:pPr>
        <w:ind w:left="720" w:firstLine="720"/>
      </w:pPr>
      <w:r w:rsidRPr="00451D0D">
        <w:t>The Filth</w:t>
      </w:r>
    </w:p>
    <w:p w14:paraId="12B9577F" w14:textId="77777777" w:rsidR="0014003D" w:rsidRPr="00451D0D" w:rsidRDefault="0014003D" w:rsidP="0014003D">
      <w:pPr>
        <w:ind w:left="720" w:firstLine="720"/>
      </w:pPr>
      <w:r>
        <w:t>Petrograd</w:t>
      </w:r>
    </w:p>
    <w:p w14:paraId="6B5E6825" w14:textId="77777777" w:rsidR="0023628B" w:rsidRPr="00451D0D" w:rsidRDefault="0023628B" w:rsidP="0023628B">
      <w:r w:rsidRPr="00451D0D">
        <w:tab/>
      </w:r>
      <w:r w:rsidRPr="00451D0D">
        <w:tab/>
        <w:t>The Watchmen</w:t>
      </w:r>
    </w:p>
    <w:p w14:paraId="1FCE3872" w14:textId="77777777" w:rsidR="0023628B" w:rsidRDefault="0023628B" w:rsidP="0014003D">
      <w:r w:rsidRPr="00451D0D">
        <w:tab/>
      </w:r>
      <w:r w:rsidRPr="00451D0D">
        <w:tab/>
      </w:r>
    </w:p>
    <w:p w14:paraId="4558418F" w14:textId="77777777" w:rsidR="0023628B" w:rsidRPr="00451D0D" w:rsidRDefault="0023628B" w:rsidP="0023628B">
      <w:pPr>
        <w:widowControl w:val="0"/>
        <w:autoSpaceDE w:val="0"/>
        <w:autoSpaceDN w:val="0"/>
        <w:adjustRightInd w:val="0"/>
      </w:pPr>
      <w:r>
        <w:tab/>
      </w:r>
      <w:r>
        <w:tab/>
      </w:r>
    </w:p>
    <w:p w14:paraId="65D7E41D" w14:textId="77777777" w:rsidR="0023628B" w:rsidRDefault="0023628B" w:rsidP="00371668">
      <w:pPr>
        <w:jc w:val="center"/>
      </w:pPr>
    </w:p>
    <w:p w14:paraId="26570C38" w14:textId="77777777" w:rsidR="0023628B" w:rsidRDefault="0023628B" w:rsidP="00371668">
      <w:pPr>
        <w:jc w:val="center"/>
      </w:pPr>
    </w:p>
    <w:p w14:paraId="747C9875" w14:textId="77777777" w:rsidR="00371668" w:rsidRDefault="00371668" w:rsidP="00371668">
      <w:pPr>
        <w:jc w:val="center"/>
      </w:pPr>
    </w:p>
    <w:sectPr w:rsidR="00371668" w:rsidSect="003716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ckwell Extra Bold">
    <w:panose1 w:val="020609030405050204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charset w:val="80"/>
    <w:family w:val="swiss"/>
    <w:pitch w:val="variable"/>
  </w:font>
  <w:font w:name="AdvGmi">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F272BCE"/>
    <w:multiLevelType w:val="hybridMultilevel"/>
    <w:tmpl w:val="24C28B1E"/>
    <w:lvl w:ilvl="0" w:tplc="C38A8708">
      <w:start w:val="10"/>
      <w:numFmt w:val="bullet"/>
      <w:lvlText w:val="-"/>
      <w:lvlJc w:val="left"/>
      <w:pPr>
        <w:tabs>
          <w:tab w:val="num" w:pos="3240"/>
        </w:tabs>
        <w:ind w:left="3240" w:hanging="360"/>
      </w:pPr>
      <w:rPr>
        <w:rFonts w:ascii="Times New Roman" w:eastAsia="Times New Roman" w:hAnsi="Times New Roman" w:hint="default"/>
        <w:w w:val="0"/>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68"/>
    <w:rsid w:val="0000074A"/>
    <w:rsid w:val="00026D52"/>
    <w:rsid w:val="000D4C89"/>
    <w:rsid w:val="00135CC4"/>
    <w:rsid w:val="0014003D"/>
    <w:rsid w:val="00162B70"/>
    <w:rsid w:val="0023628B"/>
    <w:rsid w:val="00247F98"/>
    <w:rsid w:val="00371668"/>
    <w:rsid w:val="00394234"/>
    <w:rsid w:val="004261AB"/>
    <w:rsid w:val="00490752"/>
    <w:rsid w:val="004A26B4"/>
    <w:rsid w:val="0062529D"/>
    <w:rsid w:val="006F5FE7"/>
    <w:rsid w:val="006F6E7D"/>
    <w:rsid w:val="007E3742"/>
    <w:rsid w:val="00926C0B"/>
    <w:rsid w:val="009C151F"/>
    <w:rsid w:val="009D1C6D"/>
    <w:rsid w:val="00A03B79"/>
    <w:rsid w:val="00A111A2"/>
    <w:rsid w:val="00A9513C"/>
    <w:rsid w:val="00B07000"/>
    <w:rsid w:val="00B35D12"/>
    <w:rsid w:val="00B44362"/>
    <w:rsid w:val="00BC0ACA"/>
    <w:rsid w:val="00C24A4A"/>
    <w:rsid w:val="00CB06BF"/>
    <w:rsid w:val="00CF2973"/>
    <w:rsid w:val="00D018F9"/>
    <w:rsid w:val="00D2157D"/>
    <w:rsid w:val="00DA0C50"/>
    <w:rsid w:val="00DE4E68"/>
    <w:rsid w:val="00E1190A"/>
    <w:rsid w:val="00E66558"/>
    <w:rsid w:val="00EF6145"/>
    <w:rsid w:val="00F265C1"/>
    <w:rsid w:val="00FD5D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rules v:ext="edit">
        <o:r id="V:Rule1" type="callout" idref="#_x0000_s1026"/>
      </o:rules>
    </o:shapelayout>
  </w:shapeDefaults>
  <w:doNotEmbedSmartTags/>
  <w:decimalSymbol w:val="."/>
  <w:listSeparator w:val=","/>
  <w14:docId w14:val="1936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C70"/>
    <w:rPr>
      <w:rFonts w:ascii="Lucida Grande" w:hAnsi="Lucida Grande"/>
      <w:sz w:val="18"/>
      <w:szCs w:val="18"/>
    </w:rPr>
  </w:style>
  <w:style w:type="character" w:styleId="Hyperlink">
    <w:name w:val="Hyperlink"/>
    <w:basedOn w:val="DefaultParagraphFont"/>
    <w:rsid w:val="00E66558"/>
    <w:rPr>
      <w:color w:val="0000FF"/>
      <w:u w:val="single"/>
    </w:rPr>
  </w:style>
  <w:style w:type="character" w:styleId="FollowedHyperlink">
    <w:name w:val="FollowedHyperlink"/>
    <w:basedOn w:val="DefaultParagraphFont"/>
    <w:rsid w:val="00E66558"/>
    <w:rPr>
      <w:color w:val="800080"/>
      <w:u w:val="single"/>
    </w:rPr>
  </w:style>
  <w:style w:type="paragraph" w:styleId="Header">
    <w:name w:val="header"/>
    <w:basedOn w:val="Normal"/>
    <w:link w:val="HeaderChar"/>
    <w:rsid w:val="00E6655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E66558"/>
    <w:rPr>
      <w:rFonts w:ascii="Times New Roman" w:eastAsia="Times New Roman" w:hAnsi="Times New Roman" w:cs="Times New Roman"/>
    </w:rPr>
  </w:style>
  <w:style w:type="paragraph" w:styleId="Footer">
    <w:name w:val="footer"/>
    <w:basedOn w:val="Normal"/>
    <w:link w:val="FooterChar"/>
    <w:rsid w:val="00E6655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66558"/>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C70"/>
    <w:rPr>
      <w:rFonts w:ascii="Lucida Grande" w:hAnsi="Lucida Grande"/>
      <w:sz w:val="18"/>
      <w:szCs w:val="18"/>
    </w:rPr>
  </w:style>
  <w:style w:type="character" w:styleId="Hyperlink">
    <w:name w:val="Hyperlink"/>
    <w:basedOn w:val="DefaultParagraphFont"/>
    <w:rsid w:val="00E66558"/>
    <w:rPr>
      <w:color w:val="0000FF"/>
      <w:u w:val="single"/>
    </w:rPr>
  </w:style>
  <w:style w:type="character" w:styleId="FollowedHyperlink">
    <w:name w:val="FollowedHyperlink"/>
    <w:basedOn w:val="DefaultParagraphFont"/>
    <w:rsid w:val="00E66558"/>
    <w:rPr>
      <w:color w:val="800080"/>
      <w:u w:val="single"/>
    </w:rPr>
  </w:style>
  <w:style w:type="paragraph" w:styleId="Header">
    <w:name w:val="header"/>
    <w:basedOn w:val="Normal"/>
    <w:link w:val="HeaderChar"/>
    <w:rsid w:val="00E6655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E66558"/>
    <w:rPr>
      <w:rFonts w:ascii="Times New Roman" w:eastAsia="Times New Roman" w:hAnsi="Times New Roman" w:cs="Times New Roman"/>
    </w:rPr>
  </w:style>
  <w:style w:type="paragraph" w:styleId="Footer">
    <w:name w:val="footer"/>
    <w:basedOn w:val="Normal"/>
    <w:link w:val="FooterChar"/>
    <w:rsid w:val="00E6655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665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tgateway.com/film/sokolov.htm" TargetMode="External"/><Relationship Id="rId21" Type="http://schemas.openxmlformats.org/officeDocument/2006/relationships/hyperlink" Target="http://www.ntgateway.com/film/saville.htm" TargetMode="External"/><Relationship Id="rId22" Type="http://schemas.openxmlformats.org/officeDocument/2006/relationships/hyperlink" Target="http://www.ntgateway.com/film/gibson.htm" TargetMode="External"/><Relationship Id="rId23" Type="http://schemas.openxmlformats.org/officeDocument/2006/relationships/hyperlink" Target="http://en.wikipedia.org/wiki/Norwegian_language" TargetMode="External"/><Relationship Id="rId24" Type="http://schemas.openxmlformats.org/officeDocument/2006/relationships/hyperlink" Target="http://en.wikipedia.org/wiki/English_language" TargetMode="External"/><Relationship Id="rId25" Type="http://schemas.openxmlformats.org/officeDocument/2006/relationships/hyperlink" Target="http://en.wikipedia.org/wiki/Beneath_the_Planet_of_the_Apes" TargetMode="External"/><Relationship Id="rId26" Type="http://schemas.openxmlformats.org/officeDocument/2006/relationships/hyperlink" Target="http://en.wikipedia.org/wiki/1970_in_film" TargetMode="External"/><Relationship Id="rId27" Type="http://schemas.openxmlformats.org/officeDocument/2006/relationships/hyperlink" Target="http://en.wikipedia.org/wiki/Escape_from_the_Planet_of_the_Apes" TargetMode="External"/><Relationship Id="rId28" Type="http://schemas.openxmlformats.org/officeDocument/2006/relationships/hyperlink" Target="http://en.wikipedia.org/wiki/1971_in_film" TargetMode="External"/><Relationship Id="rId29" Type="http://schemas.openxmlformats.org/officeDocument/2006/relationships/hyperlink" Target="http://en.wikipedia.org/wiki/Conquest_of_the_Planet_of_the_Ap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n.wikipedia.org/wiki/1972_in_film" TargetMode="External"/><Relationship Id="rId31" Type="http://schemas.openxmlformats.org/officeDocument/2006/relationships/hyperlink" Target="http://en.wikipedia.org/wiki/Battle_for_the_Planet_of_the_Apes" TargetMode="External"/><Relationship Id="rId32" Type="http://schemas.openxmlformats.org/officeDocument/2006/relationships/hyperlink" Target="http://en.wikipedia.org/wiki/1973_in_film" TargetMode="External"/><Relationship Id="rId9" Type="http://schemas.openxmlformats.org/officeDocument/2006/relationships/hyperlink" Target="http://www.ntgateway.com/film/jewison.htm" TargetMode="External"/><Relationship Id="rId6" Type="http://schemas.openxmlformats.org/officeDocument/2006/relationships/hyperlink" Target="http://www.ntgateway.com/film/ray.htm" TargetMode="External"/><Relationship Id="rId7" Type="http://schemas.openxmlformats.org/officeDocument/2006/relationships/hyperlink" Target="http://www.ntgateway.com/film/pasolini.htm" TargetMode="External"/><Relationship Id="rId8" Type="http://schemas.openxmlformats.org/officeDocument/2006/relationships/hyperlink" Target="http://www.ntgateway.com/film/stevens.htm" TargetMode="External"/><Relationship Id="rId33" Type="http://schemas.openxmlformats.org/officeDocument/2006/relationships/hyperlink" Target="http://en.wikipedia.org/wiki/Star_Wars_Episode_I:_The_Phantom_Menace" TargetMode="External"/><Relationship Id="rId34" Type="http://schemas.openxmlformats.org/officeDocument/2006/relationships/hyperlink" Target="http://en.wikipedia.org/wiki/Star_Wars_Episode_II:_Attack_of_the_Clones" TargetMode="External"/><Relationship Id="rId35" Type="http://schemas.openxmlformats.org/officeDocument/2006/relationships/hyperlink" Target="http://en.wikipedia.org/wiki/Star_Wars_Episode_III:_Revenge_of_the_Sith" TargetMode="External"/><Relationship Id="rId36" Type="http://schemas.openxmlformats.org/officeDocument/2006/relationships/hyperlink" Target="http://en.wikipedia.org/wiki/Star_Wars_Episode_IV:_A_New_Hope" TargetMode="External"/><Relationship Id="rId10" Type="http://schemas.openxmlformats.org/officeDocument/2006/relationships/hyperlink" Target="http://www.ntgateway.com/film/greene.htm" TargetMode="External"/><Relationship Id="rId11" Type="http://schemas.openxmlformats.org/officeDocument/2006/relationships/hyperlink" Target="http://www.ntgateway.com/film/zeffirel.htm" TargetMode="External"/><Relationship Id="rId12" Type="http://schemas.openxmlformats.org/officeDocument/2006/relationships/hyperlink" Target="http://www.ntgateway.com/film/jones.htm" TargetMode="External"/><Relationship Id="rId13" Type="http://schemas.openxmlformats.org/officeDocument/2006/relationships/hyperlink" Target="http://www.ntgateway.com/film/sykes.htm" TargetMode="External"/><Relationship Id="rId14" Type="http://schemas.openxmlformats.org/officeDocument/2006/relationships/hyperlink" Target="http://www.ntgateway.com/film/cellan.htm" TargetMode="External"/><Relationship Id="rId15" Type="http://schemas.openxmlformats.org/officeDocument/2006/relationships/hyperlink" Target="http://www.ntgateway.com/film/scorsese.htm" TargetMode="External"/><Relationship Id="rId16" Type="http://schemas.openxmlformats.org/officeDocument/2006/relationships/hyperlink" Target="http://www.ntgateway.com/film/arcand.htm" TargetMode="External"/><Relationship Id="rId17" Type="http://schemas.openxmlformats.org/officeDocument/2006/relationships/hyperlink" Target="http://www.ntgateway.com/film/bergh.htm" TargetMode="External"/><Relationship Id="rId18" Type="http://schemas.openxmlformats.org/officeDocument/2006/relationships/hyperlink" Target="http://www.ntgateway.com/film/hartley.htm" TargetMode="External"/><Relationship Id="rId19" Type="http://schemas.openxmlformats.org/officeDocument/2006/relationships/hyperlink" Target="http://www.ntgateway.com/film/young.ht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1824</Words>
  <Characters>10398</Characters>
  <Application>Microsoft Macintosh Word</Application>
  <DocSecurity>0</DocSecurity>
  <Lines>86</Lines>
  <Paragraphs>24</Paragraphs>
  <ScaleCrop>false</ScaleCrop>
  <Company>Kroc Institute - University of Notre Dame</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christian/davenport User</dc:creator>
  <cp:keywords/>
  <cp:lastModifiedBy>Christian Davenport</cp:lastModifiedBy>
  <cp:revision>3</cp:revision>
  <dcterms:created xsi:type="dcterms:W3CDTF">2012-09-02T18:21:00Z</dcterms:created>
  <dcterms:modified xsi:type="dcterms:W3CDTF">2012-09-03T14:21:00Z</dcterms:modified>
</cp:coreProperties>
</file>